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3FA7" w14:textId="77777777" w:rsidR="00320845" w:rsidRDefault="00000000">
      <w:pPr>
        <w:jc w:val="center"/>
        <w:rPr>
          <w:b/>
          <w:sz w:val="96"/>
        </w:rPr>
      </w:pPr>
      <w:r>
        <w:rPr>
          <w:b/>
          <w:noProof/>
          <w:sz w:val="96"/>
          <w:lang w:eastAsia="pl-PL"/>
        </w:rPr>
        <w:drawing>
          <wp:inline distT="0" distB="0" distL="0" distR="0" wp14:anchorId="1F2CFE04" wp14:editId="1C19A583">
            <wp:extent cx="3209290" cy="866140"/>
            <wp:effectExtent l="0" t="0" r="16510" b="22860"/>
            <wp:docPr id="736897538" name="Obraz 5" descr="2014新说明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97538" name="Obraz 5" descr="2014新说明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096BBA4" w14:textId="77777777" w:rsidR="00320845" w:rsidRDefault="00000000">
      <w:pPr xmlns:w="http://schemas.openxmlformats.org/wordprocessingml/2006/main">
        <w:jc w:val="center"/>
        <w:rPr>
          <w:b/>
          <w:sz w:val="72"/>
          <w:szCs w:val="72"/>
        </w:rPr>
      </w:pPr>
      <w:r xmlns:w="http://schemas.openxmlformats.org/wordprocessingml/2006/main">
        <w:rPr>
          <w:b/>
          <w:sz w:val="72"/>
          <w:szCs w:val="72"/>
        </w:rPr>
        <w:t xml:space="preserve">NÁVOD K POUŽITÍ</w:t>
      </w:r>
    </w:p>
    <w:p w14:paraId="41A95FDD" w14:textId="77777777" w:rsidR="00320845" w:rsidRDefault="00000000">
      <w:pPr xmlns:w="http://schemas.openxmlformats.org/wordprocessingml/2006/main">
        <w:jc w:val="center"/>
        <w:rPr>
          <w:b/>
          <w:sz w:val="52"/>
          <w:szCs w:val="16"/>
        </w:rPr>
      </w:pPr>
      <w:r xmlns:w="http://schemas.openxmlformats.org/wordprocessingml/2006/main">
        <w:rPr>
          <w:b/>
          <w:sz w:val="52"/>
          <w:szCs w:val="16"/>
        </w:rPr>
        <w:t xml:space="preserve">Původní návod</w:t>
      </w:r>
    </w:p>
    <w:p w14:paraId="19CF8099" w14:textId="77777777" w:rsidR="00320845" w:rsidRDefault="00000000">
      <w:pPr xmlns:w="http://schemas.openxmlformats.org/wordprocessingml/2006/main">
        <w:jc w:val="center"/>
        <w:rPr>
          <w:sz w:val="56"/>
        </w:rPr>
      </w:pPr>
      <w:r xmlns:w="http://schemas.openxmlformats.org/wordprocessingml/2006/main">
        <w:rPr>
          <w:sz w:val="56"/>
        </w:rPr>
        <w:t xml:space="preserve">Bezolejový kompresor</w:t>
      </w:r>
    </w:p>
    <w:p w14:paraId="488522DB" w14:textId="77777777" w:rsidR="00320845" w:rsidRDefault="00000000">
      <w:pPr xmlns:w="http://schemas.openxmlformats.org/wordprocessingml/2006/main">
        <w:jc w:val="center"/>
        <w:rPr>
          <w:sz w:val="56"/>
        </w:rPr>
      </w:pPr>
      <w:r xmlns:w="http://schemas.openxmlformats.org/wordprocessingml/2006/main">
        <w:rPr>
          <w:b/>
          <w:sz w:val="52"/>
          <w:szCs w:val="16"/>
        </w:rPr>
        <w:t xml:space="preserve">24 / 50 / 100 l</w:t>
      </w:r>
    </w:p>
    <w:p w14:paraId="36970B05" w14:textId="6700E9C9" w:rsidR="00320845" w:rsidRDefault="007377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92548D" wp14:editId="35C81808">
            <wp:extent cx="4434840" cy="3267468"/>
            <wp:effectExtent l="0" t="0" r="3810" b="9525"/>
            <wp:docPr id="1188453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42" cy="327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8207" w14:textId="77777777" w:rsidR="00320845" w:rsidRDefault="00000000">
      <w:pPr xmlns:w="http://schemas.openxmlformats.org/wordprocessingml/2006/main">
        <w:jc w:val="center"/>
        <w:rPr>
          <w:b/>
        </w:rPr>
      </w:pPr>
      <w:r xmlns:w="http://schemas.openxmlformats.org/wordprocessingml/2006/main">
        <w:rPr>
          <w:b/>
        </w:rPr>
        <w:t xml:space="preserve">Před zahájením práce se zařízením si pečlivě přečtěte návod k obsluze.</w:t>
      </w:r>
    </w:p>
    <w:p w14:paraId="69A3AE9F" w14:textId="77777777" w:rsidR="0073778C" w:rsidRDefault="0073778C">
      <w:pPr xmlns:w="http://schemas.openxmlformats.org/wordprocessingml/2006/main">
        <w:rPr>
          <w:sz w:val="36"/>
          <w:szCs w:val="36"/>
        </w:rPr>
      </w:pPr>
      <w:r xmlns:w="http://schemas.openxmlformats.org/wordprocessingml/2006/main">
        <w:rPr>
          <w:sz w:val="36"/>
          <w:szCs w:val="36"/>
        </w:rPr>
        <w:t xml:space="preserve">KD1394</w:t>
      </w:r>
    </w:p>
    <w:p w14:paraId="051F1DC3" w14:textId="775DEEEB" w:rsidR="00320845" w:rsidRDefault="00000000">
      <w:pPr xmlns:w="http://schemas.openxmlformats.org/wordprocessingml/2006/main">
        <w:rPr>
          <w:sz w:val="72"/>
          <w:lang w:eastAsia="pl-PL"/>
        </w:rPr>
      </w:pPr>
      <w:r xmlns:w="http://schemas.openxmlformats.org/wordprocessingml/2006/main">
        <w:rPr>
          <w:sz w:val="36"/>
          <w:szCs w:val="36"/>
        </w:rPr>
        <w:t xml:space="preserve"> </w:t>
      </w:r>
      <w:r xmlns:w="http://schemas.openxmlformats.org/wordprocessingml/2006/main">
        <w:rPr>
          <w:sz w:val="72"/>
        </w:rPr>
        <w:t xml:space="preserve">                      </w:t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noProof/>
          <w:sz w:val="72"/>
          <w:lang w:eastAsia="pl-PL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518EBC89" wp14:editId="41FA2E1E">
            <wp:extent cx="685800" cy="495300"/>
            <wp:effectExtent l="0" t="0" r="0" b="0"/>
            <wp:docPr id="1397414401" name="Obraz 3" descr="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14401" name="Obraz 3" descr="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noProof/>
          <w:sz w:val="72"/>
          <w:lang w:eastAsia="pl-PL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17C49424" wp14:editId="6B73E7F1">
            <wp:extent cx="464820" cy="502920"/>
            <wp:effectExtent l="0" t="0" r="0" b="0"/>
            <wp:docPr id="2026304196" name="Obraz 2" descr="Eko-ko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04196" name="Obraz 2" descr="Eko-kos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noProof/>
          <w:sz w:val="72"/>
          <w:lang w:eastAsia="pl-PL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5895F199" wp14:editId="0B626DE6">
            <wp:extent cx="518160" cy="518160"/>
            <wp:effectExtent l="0" t="0" r="0" b="0"/>
            <wp:docPr id="251575076" name="Obraz 1" descr="przeczytaj_instrukc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75076" name="Obraz 1" descr="przeczytaj_instrukcj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5C585CD" w14:textId="77777777" w:rsidR="00320845" w:rsidRDefault="00320845">
      <w:pPr>
        <w:rPr>
          <w:sz w:val="72"/>
          <w:lang w:eastAsia="pl-PL"/>
        </w:rPr>
      </w:pPr>
    </w:p>
    <w:p w14:paraId="55AAD9A5" w14:textId="77777777" w:rsidR="00320845" w:rsidRDefault="00000000">
      <w:pPr xmlns:w="http://schemas.openxmlformats.org/wordprocessingml/2006/main">
        <w:ind w:left="360"/>
        <w:rPr>
          <w:b/>
          <w:sz w:val="32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b/>
          <w:noProof/>
          <w:sz w:val="32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5A1ED8EF" wp14:editId="6C75347E">
            <wp:extent cx="577215" cy="577215"/>
            <wp:effectExtent l="0" t="0" r="0" b="0"/>
            <wp:docPr id="861997845" name="Obraz 1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97845" name="Obraz 14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b/>
          <w:sz w:val="32"/>
        </w:rPr>
        <w:t xml:space="preserve">MĚLI BYSTE NOSIT SLUCHÁTKA</w:t>
      </w:r>
    </w:p>
    <w:p w14:paraId="166C766C" w14:textId="77777777" w:rsidR="00320845" w:rsidRDefault="00000000">
      <w:pPr xmlns:w="http://schemas.openxmlformats.org/wordprocessingml/2006/main">
        <w:ind w:left="360"/>
        <w:rPr>
          <w:b/>
          <w:sz w:val="32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b/>
          <w:noProof/>
          <w:sz w:val="32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676BC6A6" wp14:editId="2CB0B854">
            <wp:extent cx="577215" cy="577215"/>
            <wp:effectExtent l="0" t="0" r="0" b="0"/>
            <wp:docPr id="722106873" name="Obraz 13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06873" name="Obraz 13" descr="pobra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b/>
          <w:sz w:val="32"/>
        </w:rPr>
        <w:t xml:space="preserve">POZORNĚ SI PŘEČTĚTE POKYNY</w:t>
      </w:r>
    </w:p>
    <w:p w14:paraId="5A07BACA" w14:textId="77777777" w:rsidR="00320845" w:rsidRDefault="00000000">
      <w:pPr xmlns:w="http://schemas.openxmlformats.org/wordprocessingml/2006/main">
        <w:ind w:left="360"/>
        <w:rPr>
          <w:b/>
          <w:sz w:val="32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b/>
          <w:noProof/>
          <w:sz w:val="32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129C492F" wp14:editId="10B03B50">
            <wp:extent cx="588010" cy="577215"/>
            <wp:effectExtent l="0" t="0" r="2540" b="0"/>
            <wp:docPr id="215717480" name="Obraz 12" descr="pobrane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17480" name="Obraz 12" descr="pobrane%20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b/>
          <w:sz w:val="32"/>
        </w:rPr>
        <w:t xml:space="preserve">VAROVÁNÍ PŘED ÚRAZEM ELEKTRICKÝM PROUDEM</w:t>
      </w:r>
    </w:p>
    <w:p w14:paraId="7595C201" w14:textId="77777777" w:rsidR="00320845" w:rsidRDefault="00000000">
      <w:pPr xmlns:w="http://schemas.openxmlformats.org/wordprocessingml/2006/main">
        <w:ind w:left="360"/>
        <w:rPr>
          <w:b/>
          <w:sz w:val="32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b/>
          <w:noProof/>
          <w:sz w:val="32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53E0181F" wp14:editId="570A2F9B">
            <wp:extent cx="577215" cy="577215"/>
            <wp:effectExtent l="0" t="0" r="0" b="0"/>
            <wp:docPr id="153071324" name="Obraz 11" descr="images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1324" name="Obraz 11" descr="images%20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b/>
          <w:sz w:val="32"/>
        </w:rPr>
        <w:t xml:space="preserve">VAROVÁNÍ PŘED HORKÝM POVRCHEM</w:t>
      </w:r>
    </w:p>
    <w:p w14:paraId="0D408C6A" w14:textId="77777777" w:rsidR="00320845" w:rsidRDefault="00000000">
      <w:pPr xmlns:w="http://schemas.openxmlformats.org/wordprocessingml/2006/main">
        <w:ind w:left="360"/>
        <w:rPr>
          <w:b/>
          <w:sz w:val="32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b/>
          <w:noProof/>
          <w:sz w:val="32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3CD13F0D" wp14:editId="202FCD0A">
            <wp:extent cx="620395" cy="577215"/>
            <wp:effectExtent l="0" t="0" r="8255" b="0"/>
            <wp:docPr id="1004615600" name="Obraz 10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15600" name="Obraz 10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b/>
          <w:sz w:val="32"/>
        </w:rPr>
        <w:t xml:space="preserve">VAROVÁNÍ, ŽE SE ZAŘÍZENÍ MŮŽE SPUSTIT BEZ VAROVÁNÍ</w:t>
      </w:r>
    </w:p>
    <w:p w14:paraId="00576F4A" w14:textId="77777777" w:rsidR="00320845" w:rsidRDefault="00000000">
      <w:pPr>
        <w:spacing w:after="160" w:line="259" w:lineRule="auto"/>
      </w:pPr>
      <w:r>
        <w:br w:type="page"/>
      </w:r>
    </w:p>
    <w:p w14:paraId="355526E0" w14:textId="77777777" w:rsidR="00320845" w:rsidRDefault="00000000">
      <w:pPr xmlns:w="http://schemas.openxmlformats.org/wordprocessingml/2006/main">
        <w:ind w:left="360"/>
        <w:rPr>
          <w:b/>
          <w:sz w:val="32"/>
        </w:rPr>
      </w:pPr>
      <w:r xmlns:w="http://schemas.openxmlformats.org/wordprocessingml/2006/main">
        <w:rPr>
          <w:b/>
          <w:sz w:val="32"/>
        </w:rPr>
        <w:lastRenderedPageBreak xmlns:w="http://schemas.openxmlformats.org/wordprocessingml/2006/main"/>
      </w:r>
      <w:r xmlns:w="http://schemas.openxmlformats.org/wordprocessingml/2006/main">
        <w:rPr>
          <w:b/>
          <w:sz w:val="32"/>
        </w:rPr>
        <w:t xml:space="preserve">1. ÚVOD</w:t>
      </w:r>
    </w:p>
    <w:p w14:paraId="1EC133AC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Při přípravě této příručky byly zohledněny všechny operace související s běžným a pravidelným používáním elektrického kompresoru. Pro správné a optimální používání kompresoru je nezbytné si přečíst a přesně dodržovat pokyny v ní uvedené. Doporučuje se uchovávat příručku v dobrém stavu a na snadno přístupném místě v blízkosti kompresoru. Kompresor smí používat pouze autorizovaný, kvalifikovaný a zkušený personál. Doporučuje se neprovádět opravy ani zásahy, které nejsou uvedeny v příručce. Veškeré opravy vyžadující demontáž určitých částí kompresoru musí být provedeny v autorizovaném servisním středisku. Pro zajištění účinnosti a dlouhé životnosti elektrického kompresoru se doporučuje používat originální náhradní díly.</w:t>
      </w:r>
    </w:p>
    <w:p w14:paraId="74E81C9B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Ve srovnání s tradičními řemenovými nebo přímými vzduchovými kompresory nevyžaduje náš bezolejový vzduchový kompresor (dále jen vzduchové kompresory) mazací olej a může poskytovat relativně čistý a tichý zdroj vzduchu, což je obzvláště vhodné pro stomatologii, zemědělství, lékařství, fitness, chemický průmysl, vědecké experimenty a další oblasti s vysokou poptávkou. Zároveň jej lze široce používat i v tradičním stavebnictví, automobilových opravách, továrnách a dalších oblastech, jako je například dodávka vzduchu do pneumatického nářadí, jako jsou stříkací pistole, pneumatické hřebíkovačky atd., dodávka vzduchu do brzd vozidel, dodávka vzduchu do přístrojového vybavení atd.</w:t>
      </w:r>
    </w:p>
    <w:p w14:paraId="079E5F52" w14:textId="77777777" w:rsidR="00320845" w:rsidRDefault="00000000">
      <w:pPr xmlns:w="http://schemas.openxmlformats.org/wordprocessingml/2006/main">
        <w:spacing w:before="1" w:line="189" w:lineRule="auto"/>
        <w:rPr>
          <w:rFonts w:ascii="Microsoft YaHei" w:eastAsia="Microsoft YaHei" w:hAnsi="Microsoft YaHei" w:cs="Microsoft YaHei"/>
          <w:color w:val="231F20"/>
          <w:spacing w:val="-4"/>
        </w:rPr>
      </w:pPr>
      <w:r xmlns:w="http://schemas.openxmlformats.org/wordprocessingml/2006/main">
        <w:rPr>
          <w:rFonts w:ascii="Microsoft YaHei" w:eastAsia="Microsoft YaHei" w:hAnsi="Microsoft YaHei" w:cs="Microsoft YaHei"/>
          <w:color w:val="231F20"/>
          <w:spacing w:val="-4"/>
        </w:rPr>
        <w:t xml:space="preserve">Srovnání s tradičním řemenovým nebo přímým pohonem</w:t>
      </w:r>
    </w:p>
    <w:p w14:paraId="61BB8DC0" w14:textId="77777777" w:rsidR="00320845" w:rsidRDefault="00000000">
      <w:pPr xmlns:w="http://schemas.openxmlformats.org/wordprocessingml/2006/main">
        <w:spacing w:before="1" w:line="189" w:lineRule="auto"/>
        <w:rPr>
          <w:rFonts w:ascii="Microsoft YaHei" w:eastAsia="Microsoft YaHei" w:hAnsi="Microsoft YaHei" w:cs="Microsoft YaHei"/>
          <w:color w:val="231F20"/>
          <w:spacing w:val="3"/>
        </w:rPr>
      </w:pPr>
      <w:r xmlns:w="http://schemas.openxmlformats.org/wordprocessingml/2006/main">
        <w:rPr>
          <w:rFonts w:ascii="Microsoft YaHei" w:eastAsia="Microsoft YaHei" w:hAnsi="Microsoft YaHei" w:cs="Microsoft YaHei"/>
          <w:color w:val="231F20"/>
          <w:spacing w:val="-4"/>
        </w:rPr>
        <w:t xml:space="preserve">Vzduchové kompresory: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0845" w14:paraId="0E9DB082" w14:textId="77777777">
        <w:tc>
          <w:tcPr>
            <w:tcW w:w="3020" w:type="dxa"/>
          </w:tcPr>
          <w:p w14:paraId="7339EB18" w14:textId="77777777" w:rsidR="00320845" w:rsidRDefault="00320845">
            <w:pPr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</w:p>
        </w:tc>
        <w:tc>
          <w:tcPr>
            <w:tcW w:w="3021" w:type="dxa"/>
          </w:tcPr>
          <w:p w14:paraId="0FFCEA96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Bezolejový kompresor</w:t>
            </w:r>
          </w:p>
        </w:tc>
        <w:tc>
          <w:tcPr>
            <w:tcW w:w="3021" w:type="dxa"/>
          </w:tcPr>
          <w:p w14:paraId="74C04180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Olejový kompresor</w:t>
            </w:r>
          </w:p>
        </w:tc>
      </w:tr>
      <w:tr w:rsidR="00320845" w14:paraId="568BA5C8" w14:textId="77777777">
        <w:tc>
          <w:tcPr>
            <w:tcW w:w="3020" w:type="dxa"/>
          </w:tcPr>
          <w:p w14:paraId="52891902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Mazání</w:t>
            </w:r>
          </w:p>
        </w:tc>
        <w:tc>
          <w:tcPr>
            <w:tcW w:w="3021" w:type="dxa"/>
          </w:tcPr>
          <w:p w14:paraId="70913AE3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Zbytečné</w:t>
            </w:r>
          </w:p>
        </w:tc>
        <w:tc>
          <w:tcPr>
            <w:tcW w:w="3021" w:type="dxa"/>
          </w:tcPr>
          <w:p w14:paraId="0E8D1C84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Nezbytné</w:t>
            </w:r>
          </w:p>
        </w:tc>
      </w:tr>
      <w:tr w:rsidR="00320845" w14:paraId="5BA2BF88" w14:textId="77777777">
        <w:tc>
          <w:tcPr>
            <w:tcW w:w="3020" w:type="dxa"/>
          </w:tcPr>
          <w:p w14:paraId="4663BB7A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Vzduchový/olejový filtr</w:t>
            </w:r>
          </w:p>
        </w:tc>
        <w:tc>
          <w:tcPr>
            <w:tcW w:w="3021" w:type="dxa"/>
          </w:tcPr>
          <w:p w14:paraId="7B1C1EA5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Není potřeba</w:t>
            </w:r>
          </w:p>
        </w:tc>
        <w:tc>
          <w:tcPr>
            <w:tcW w:w="3021" w:type="dxa"/>
          </w:tcPr>
          <w:p w14:paraId="00D08C4B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Nezbytné</w:t>
            </w:r>
          </w:p>
        </w:tc>
      </w:tr>
      <w:tr w:rsidR="00320845" w14:paraId="15BD1910" w14:textId="77777777">
        <w:tc>
          <w:tcPr>
            <w:tcW w:w="3020" w:type="dxa"/>
          </w:tcPr>
          <w:p w14:paraId="0D9ABDA5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Čistota vzduchu</w:t>
            </w:r>
          </w:p>
        </w:tc>
        <w:tc>
          <w:tcPr>
            <w:tcW w:w="3021" w:type="dxa"/>
          </w:tcPr>
          <w:p w14:paraId="046A1DD7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Vyšší</w:t>
            </w:r>
          </w:p>
        </w:tc>
        <w:tc>
          <w:tcPr>
            <w:tcW w:w="3021" w:type="dxa"/>
          </w:tcPr>
          <w:p w14:paraId="76076BBD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Spodní</w:t>
            </w:r>
          </w:p>
        </w:tc>
      </w:tr>
      <w:tr w:rsidR="00320845" w14:paraId="4F0377FC" w14:textId="77777777">
        <w:tc>
          <w:tcPr>
            <w:tcW w:w="3020" w:type="dxa"/>
          </w:tcPr>
          <w:p w14:paraId="127747C4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Motor</w:t>
            </w:r>
          </w:p>
        </w:tc>
        <w:tc>
          <w:tcPr>
            <w:tcW w:w="3021" w:type="dxa"/>
          </w:tcPr>
          <w:p w14:paraId="0508F296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Vyšší účinnost</w:t>
            </w:r>
          </w:p>
        </w:tc>
        <w:tc>
          <w:tcPr>
            <w:tcW w:w="3021" w:type="dxa"/>
          </w:tcPr>
          <w:p w14:paraId="434F29CD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Nižší účinnost</w:t>
            </w:r>
          </w:p>
        </w:tc>
      </w:tr>
      <w:tr w:rsidR="00320845" w14:paraId="54D17955" w14:textId="77777777">
        <w:tc>
          <w:tcPr>
            <w:tcW w:w="3020" w:type="dxa"/>
          </w:tcPr>
          <w:p w14:paraId="531EE892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Spotřeba energie</w:t>
            </w:r>
          </w:p>
        </w:tc>
        <w:tc>
          <w:tcPr>
            <w:tcW w:w="3021" w:type="dxa"/>
          </w:tcPr>
          <w:p w14:paraId="63CD03B3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Spodní</w:t>
            </w:r>
          </w:p>
        </w:tc>
        <w:tc>
          <w:tcPr>
            <w:tcW w:w="3021" w:type="dxa"/>
          </w:tcPr>
          <w:p w14:paraId="4B13E1FD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Vyšší</w:t>
            </w:r>
          </w:p>
        </w:tc>
      </w:tr>
      <w:tr w:rsidR="00320845" w14:paraId="11F878EC" w14:textId="77777777">
        <w:tc>
          <w:tcPr>
            <w:tcW w:w="3020" w:type="dxa"/>
          </w:tcPr>
          <w:p w14:paraId="0328843B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Objem</w:t>
            </w:r>
          </w:p>
        </w:tc>
        <w:tc>
          <w:tcPr>
            <w:tcW w:w="3021" w:type="dxa"/>
          </w:tcPr>
          <w:p w14:paraId="44657073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Nízká, kolem 60–75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dB</w:t>
            </w:r>
            <w:proofErr xmlns:w="http://schemas.openxmlformats.org/wordprocessingml/2006/main" w:type="spellEnd"/>
          </w:p>
        </w:tc>
        <w:tc>
          <w:tcPr>
            <w:tcW w:w="3021" w:type="dxa"/>
          </w:tcPr>
          <w:p w14:paraId="0297BB48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Vysoká, asi 90 dB</w:t>
            </w:r>
          </w:p>
        </w:tc>
      </w:tr>
      <w:tr w:rsidR="00320845" w14:paraId="529521E7" w14:textId="77777777">
        <w:tc>
          <w:tcPr>
            <w:tcW w:w="3020" w:type="dxa"/>
          </w:tcPr>
          <w:p w14:paraId="0443BF52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Nepřetržitý provoz</w:t>
            </w:r>
          </w:p>
        </w:tc>
        <w:tc>
          <w:tcPr>
            <w:tcW w:w="3021" w:type="dxa"/>
          </w:tcPr>
          <w:p w14:paraId="360F5F24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Méně omezující</w:t>
            </w:r>
          </w:p>
        </w:tc>
        <w:tc>
          <w:tcPr>
            <w:tcW w:w="3021" w:type="dxa"/>
          </w:tcPr>
          <w:p w14:paraId="06C1C452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Více omezující</w:t>
            </w:r>
          </w:p>
        </w:tc>
      </w:tr>
      <w:tr w:rsidR="00320845" w14:paraId="6EA76C91" w14:textId="77777777">
        <w:tc>
          <w:tcPr>
            <w:tcW w:w="3020" w:type="dxa"/>
          </w:tcPr>
          <w:p w14:paraId="3E4289E3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Míra selhání</w:t>
            </w:r>
          </w:p>
        </w:tc>
        <w:tc>
          <w:tcPr>
            <w:tcW w:w="3021" w:type="dxa"/>
          </w:tcPr>
          <w:p w14:paraId="19B0A3AE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Menší</w:t>
            </w:r>
          </w:p>
        </w:tc>
        <w:tc>
          <w:tcPr>
            <w:tcW w:w="3021" w:type="dxa"/>
          </w:tcPr>
          <w:p w14:paraId="2884185D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Větší</w:t>
            </w:r>
          </w:p>
        </w:tc>
      </w:tr>
      <w:tr w:rsidR="00320845" w14:paraId="176D55A0" w14:textId="77777777">
        <w:tc>
          <w:tcPr>
            <w:tcW w:w="3020" w:type="dxa"/>
          </w:tcPr>
          <w:p w14:paraId="27FCED24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b/>
                <w:bCs/>
                <w:color w:val="231F20"/>
                <w:spacing w:val="3"/>
              </w:rPr>
              <w:t xml:space="preserve">Práce při nízkých teplotách</w:t>
            </w:r>
          </w:p>
        </w:tc>
        <w:tc>
          <w:tcPr>
            <w:tcW w:w="3021" w:type="dxa"/>
          </w:tcPr>
          <w:p w14:paraId="2D22384D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rFonts w:ascii="Microsoft YaHei" w:eastAsia="Microsoft YaHei" w:hAnsi="Microsoft YaHei" w:cs="Microsoft YaHei"/>
                <w:color w:val="231F20"/>
                <w:spacing w:val="3"/>
              </w:rPr>
              <w:t xml:space="preserve">Vhodný</w:t>
            </w:r>
          </w:p>
        </w:tc>
        <w:tc>
          <w:tcPr>
            <w:tcW w:w="3021" w:type="dxa"/>
          </w:tcPr>
          <w:p w14:paraId="14D69A9F" w14:textId="77777777" w:rsidR="00320845" w:rsidRDefault="00000000">
            <w:pPr xmlns:w="http://schemas.openxmlformats.org/wordprocessingml/2006/main">
              <w:spacing w:line="164" w:lineRule="exact"/>
              <w:rPr>
                <w:color w:val="231F20"/>
                <w:position w:val="2"/>
              </w:rPr>
            </w:pPr>
            <w:r xmlns:w="http://schemas.openxmlformats.org/wordprocessingml/2006/main">
              <w:rPr>
                <w:color w:val="231F20"/>
                <w:position w:val="2"/>
              </w:rPr>
              <w:t xml:space="preserve">nepoužitelné,</w:t>
            </w:r>
          </w:p>
          <w:p w14:paraId="07F68588" w14:textId="77777777" w:rsidR="00320845" w:rsidRDefault="00000000">
            <w:pPr xmlns:w="http://schemas.openxmlformats.org/wordprocessingml/2006/main">
              <w:spacing w:before="1" w:line="189" w:lineRule="auto"/>
              <w:rPr>
                <w:rFonts w:ascii="Microsoft YaHei" w:eastAsia="Microsoft YaHei" w:hAnsi="Microsoft YaHei" w:cs="Microsoft YaHei"/>
                <w:color w:val="231F20"/>
                <w:spacing w:val="3"/>
              </w:rPr>
            </w:pPr>
            <w:r xmlns:w="http://schemas.openxmlformats.org/wordprocessingml/2006/main">
              <w:rPr>
                <w:color w:val="231F20"/>
                <w:position w:val="2"/>
              </w:rPr>
              <w:t xml:space="preserve">riziko emulgace</w:t>
            </w:r>
          </w:p>
        </w:tc>
      </w:tr>
    </w:tbl>
    <w:p w14:paraId="587A9CD6" w14:textId="77777777" w:rsidR="00320845" w:rsidRDefault="00320845">
      <w:pPr>
        <w:ind w:firstLineChars="100" w:firstLine="321"/>
        <w:rPr>
          <w:b/>
          <w:sz w:val="32"/>
        </w:rPr>
      </w:pPr>
    </w:p>
    <w:p w14:paraId="72DFA30B" w14:textId="77777777" w:rsidR="00320845" w:rsidRDefault="00000000">
      <w:pPr xmlns:w="http://schemas.openxmlformats.org/wordprocessingml/2006/main">
        <w:ind w:firstLineChars="100" w:firstLine="321"/>
        <w:rPr>
          <w:b/>
          <w:sz w:val="32"/>
        </w:rPr>
      </w:pPr>
      <w:r xmlns:w="http://schemas.openxmlformats.org/wordprocessingml/2006/main">
        <w:rPr>
          <w:b/>
          <w:sz w:val="32"/>
        </w:rPr>
        <w:lastRenderedPageBreak xmlns:w="http://schemas.openxmlformats.org/wordprocessingml/2006/main"/>
      </w:r>
      <w:r xmlns:w="http://schemas.openxmlformats.org/wordprocessingml/2006/main">
        <w:rPr>
          <w:b/>
          <w:sz w:val="32"/>
        </w:rPr>
        <w:t xml:space="preserve">2. PROVOZ ZAŘÍZENÍ</w:t>
      </w:r>
    </w:p>
    <w:p w14:paraId="087ECD05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Kompresor musí být používán v dobře větraných místnostech při teplotě +5 / +35 °C, nikdy ne v přítomnosti prachu, kyselin, páry, výbušných a hořlavých plynů.</w:t>
      </w:r>
    </w:p>
    <w:p w14:paraId="038BDB36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Personál obsluhující kompresor musí po dostatečném zaškolení a údržbě splňovat také minimální věkové požadavky v souladu s platnými národními právními předpisy. Musí být používány osobní ochranné prostředky a musí být dodržována veškerá opatření uvedená v této příručce. V závislosti na pracovních podmínkách a místě mohou být v případě potřeby přijata i další opatření.</w:t>
      </w:r>
    </w:p>
    <w:p w14:paraId="27656868" w14:textId="77777777" w:rsidR="00320845" w:rsidRDefault="00000000">
      <w:pPr xmlns:w="http://schemas.openxmlformats.org/wordprocessingml/2006/main">
        <w:ind w:firstLine="360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3. KONTRAINDIKACE A BEZPEČNOST</w:t>
      </w:r>
    </w:p>
    <w:p w14:paraId="786323B0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Při používání elektromechanických zařízení je nutné dodržovat následující pravidla:</w:t>
      </w:r>
    </w:p>
    <w:p w14:paraId="0E5D02D6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nedotýkejte se zařízení naboso, s mokrýma rukama nebo nohama</w:t>
      </w:r>
    </w:p>
    <w:p w14:paraId="214294CD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netahejte za kabel, abyste jej odpojili ze zásuvky nebo přemístili kompresor (zařízení je pod napětím)</w:t>
      </w:r>
    </w:p>
    <w:p w14:paraId="125333C6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nevystavujte zařízení povětrnostním vlivům (déšť, slunce, mlha)</w:t>
      </w:r>
    </w:p>
    <w:p w14:paraId="1CF5E85B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nedovolte nezkušeným osobám používat kompresor bez řádného dozoru</w:t>
      </w:r>
    </w:p>
    <w:p w14:paraId="20DFB218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v případě poškození nebo koroze neprovádějte na nádrži žádné svářečské ani mechanické operace, nádrž vyměňte v souladu s technickými vlastnostmi a v souladu s místními předpisy</w:t>
      </w:r>
    </w:p>
    <w:p w14:paraId="40BFFDB0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Používejte kompresor k různým účelům (čerpání, pneumatické nářadí, malování, čištění čisticími prostředky nebo produkty na vodní bázi atd.) v souladu se znalostmi a předpisy. Abyste předešli poškození kompresoru jiným nářadím, dodržujte od pracoviště vzdálenost alespoň 6 metrů.</w:t>
      </w:r>
    </w:p>
    <w:p w14:paraId="207420E8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Stlačený vzduch vyrobený kompresorem bez jakékoli dodatečné úpravy není vhodný pro farmaceutické, potravinářské ani hygienické účely. Není vhodný k plnění nádob pod vodou. Pracovní prostory by měly být větrány, aby se čerpaný vzduch zředil.</w:t>
      </w:r>
    </w:p>
    <w:p w14:paraId="221F2133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je třeba se vyhnout uvolnění jakýchkoli spojů k tlakové nádobě, nádrž by měla být po práci vyprázdněna</w:t>
      </w:r>
    </w:p>
    <w:p w14:paraId="1F496EDB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neprovádějte žádné úkony, které by mohly ovlivnit provoz kompresoru, bez jeho předchozího odpojení od elektrické zásuvky</w:t>
      </w:r>
    </w:p>
    <w:p w14:paraId="5F2E8C6B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provozní teplota by měla být mezi +5 °C a +35 °C</w:t>
      </w:r>
    </w:p>
    <w:p w14:paraId="17CDBBF1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nesměrujte proud vzduchu nebo hořlavých kapalin na kompresor</w:t>
      </w:r>
    </w:p>
    <w:p w14:paraId="4AAFC293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- neumisťujte hořlavé látky do blízkosti kompresoru</w:t>
      </w:r>
    </w:p>
    <w:p w14:paraId="53C859D1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během přestávek v práci nastavte spínač kompresoru do polohy "0" (vypnuto)</w:t>
      </w:r>
    </w:p>
    <w:p w14:paraId="482A8DA7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nesměrujte proud vzduchu na lidi ani zvířata</w:t>
      </w:r>
    </w:p>
    <w:p w14:paraId="23891AA2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nepřepravujte kompresor s tlakovou nádobou</w:t>
      </w:r>
    </w:p>
    <w:p w14:paraId="5DCF7FF5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děti a zvířata by měly být chráněny před provozovaným kompresorem</w:t>
      </w:r>
    </w:p>
    <w:p w14:paraId="7C6CC24D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kompresor slouží pouze ke stlačování vzduchu a nelze jej použít pro práci s jinými plyny</w:t>
      </w:r>
    </w:p>
    <w:p w14:paraId="7366FE2E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- zařízení nelze používat ve výbušném prostředí</w:t>
      </w:r>
    </w:p>
    <w:p w14:paraId="51320E71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Buďte obzvláště opatrní, když je kompresor v chodu, protože motor, výfuková trubice a zpětný ventil se velmi zahřívají a při dotyku mohou způsobit vážné popáleniny. Stejně tak všechny pohyblivé části (hnací válec a setrvačník) mohou způsobit vážné nehody.</w:t>
      </w:r>
    </w:p>
    <w:p w14:paraId="0860D5E7" w14:textId="77777777" w:rsidR="00320845" w:rsidRDefault="00320845">
      <w:pPr>
        <w:ind w:left="360"/>
      </w:pPr>
    </w:p>
    <w:p w14:paraId="05FAB206" w14:textId="77777777" w:rsidR="00320845" w:rsidRDefault="00320845">
      <w:pPr>
        <w:ind w:firstLine="360"/>
        <w:rPr>
          <w:b/>
          <w:sz w:val="32"/>
          <w:szCs w:val="32"/>
        </w:rPr>
      </w:pPr>
    </w:p>
    <w:p w14:paraId="7D8C3F02" w14:textId="77777777" w:rsidR="00320845" w:rsidRDefault="00000000">
      <w:pPr xmlns:w="http://schemas.openxmlformats.org/wordprocessingml/2006/main">
        <w:ind w:firstLine="360"/>
        <w:rPr>
          <w:b/>
          <w:sz w:val="32"/>
          <w:szCs w:val="32"/>
        </w:rPr>
      </w:pPr>
      <w:r xmlns:w="http://schemas.openxmlformats.org/wordprocessingml/2006/main">
        <w:rPr>
          <w:b/>
          <w:sz w:val="32"/>
          <w:szCs w:val="32"/>
        </w:rPr>
        <w:t xml:space="preserve">4. INDIVIDUÁLNÍ OCHRANNÉ PROSTŘEDKY</w:t>
      </w:r>
    </w:p>
    <w:p w14:paraId="085A1DBA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Při práci se stlačeným vzduchem používejte ochranné brýle, abyste si chránili oči před cizími předměty a prouděním vzduchu. Pokud k malování používáte kompresor, zakryjte si nos a ústa speciální maskou. V takovém případě nepracujte v uzavřených prostorách ani v blízkosti otevřeného ohně. Zajistěte dostatečnou cirkulaci vzduchu v místnosti.</w:t>
      </w:r>
    </w:p>
    <w:p w14:paraId="04330E90" w14:textId="77777777" w:rsidR="00320845" w:rsidRDefault="00320845">
      <w:pPr>
        <w:ind w:firstLine="360"/>
        <w:rPr>
          <w:b/>
          <w:sz w:val="32"/>
        </w:rPr>
      </w:pPr>
    </w:p>
    <w:p w14:paraId="35C26150" w14:textId="77777777" w:rsidR="00320845" w:rsidRDefault="00320845">
      <w:pPr>
        <w:ind w:firstLine="360"/>
        <w:rPr>
          <w:b/>
          <w:sz w:val="32"/>
        </w:rPr>
      </w:pPr>
    </w:p>
    <w:p w14:paraId="7D1BF9F9" w14:textId="77777777" w:rsidR="00320845" w:rsidRDefault="00000000">
      <w:pPr xmlns:w="http://schemas.openxmlformats.org/wordprocessingml/2006/main">
        <w:ind w:firstLine="360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5. LIKVIDACE PŘÍSTROJE</w:t>
      </w:r>
    </w:p>
    <w:p w14:paraId="3551C356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t xml:space="preserve">Když kompresor dosáhne konce své životnosti, měl by být zlikvidován stejně jako jiné průmyslové zařízení. Použité zařízení, nástroje a díly by neměly být likvidovány v komunálním odpadu.</w:t>
      </w:r>
    </w:p>
    <w:p w14:paraId="1CBF9A14" w14:textId="77777777" w:rsidR="00320845" w:rsidRDefault="00320845">
      <w:pPr>
        <w:ind w:firstLine="360"/>
        <w:rPr>
          <w:b/>
          <w:sz w:val="32"/>
        </w:rPr>
      </w:pPr>
    </w:p>
    <w:p w14:paraId="7D86B0F4" w14:textId="77777777" w:rsidR="00320845" w:rsidRDefault="00320845">
      <w:pPr>
        <w:ind w:firstLine="360"/>
        <w:rPr>
          <w:b/>
          <w:sz w:val="32"/>
        </w:rPr>
      </w:pPr>
    </w:p>
    <w:p w14:paraId="333F699E" w14:textId="77777777" w:rsidR="00320845" w:rsidRDefault="00000000">
      <w:pPr xmlns:w="http://schemas.openxmlformats.org/wordprocessingml/2006/main">
        <w:ind w:firstLineChars="100" w:firstLine="321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6. DISTRIBUCE</w:t>
      </w:r>
    </w:p>
    <w:p w14:paraId="22C3984F" w14:textId="77777777" w:rsidR="00320845" w:rsidRDefault="00000000">
      <w:pPr xmlns:w="http://schemas.openxmlformats.org/wordprocessingml/2006/main">
        <w:ind w:left="360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Kompresor musí být umístěn na stabilním povrchu, ve stejné úrovni jako obsluha. Vždy zkontrolujte, zda je kompresor dokonale vodorovný. Pokud je kompresor vybaven montážními nožičkami, umístěte mezi ně a podlahu podložky, které tlumí vibrace. Pokud musí být kompresor instalován nad úrovní podlahy (na polici nebo konzoli), nezapomeňte zohlednit jeho hmotnost a také hmotnost kondenzátu, která je zahrnuta v hmotnosti nádrže.</w:t>
      </w:r>
    </w:p>
    <w:p w14:paraId="44B6D43C" w14:textId="77777777" w:rsidR="00320845" w:rsidRDefault="00000000">
      <w:pPr xmlns:w="http://schemas.openxmlformats.org/wordprocessingml/2006/main">
        <w:ind w:firstLineChars="100" w:firstLine="321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7. TECHNICKÉ ÚDAJE</w:t>
      </w:r>
    </w:p>
    <w:p w14:paraId="34F8CADA" w14:textId="77777777" w:rsidR="00320845" w:rsidRDefault="00320845">
      <w:pPr>
        <w:ind w:firstLine="360"/>
        <w:rPr>
          <w:b/>
          <w:sz w:val="32"/>
        </w:rPr>
      </w:pPr>
    </w:p>
    <w:tbl>
      <w:tblPr>
        <w:tblStyle w:val="Tabela-Siatka"/>
        <w:tblW w:w="8401" w:type="dxa"/>
        <w:tblInd w:w="846" w:type="dxa"/>
        <w:tblLook w:val="04A0" w:firstRow="1" w:lastRow="0" w:firstColumn="1" w:lastColumn="0" w:noHBand="0" w:noVBand="1"/>
      </w:tblPr>
      <w:tblGrid>
        <w:gridCol w:w="1345"/>
        <w:gridCol w:w="1930"/>
        <w:gridCol w:w="1426"/>
        <w:gridCol w:w="1850"/>
        <w:gridCol w:w="1850"/>
      </w:tblGrid>
      <w:tr w:rsidR="0073778C" w14:paraId="3CEA3014" w14:textId="77777777" w:rsidTr="0073778C">
        <w:trPr>
          <w:trHeight w:val="681"/>
        </w:trPr>
        <w:tc>
          <w:tcPr>
            <w:tcW w:w="1345" w:type="dxa"/>
          </w:tcPr>
          <w:p w14:paraId="478AEADB" w14:textId="77777777" w:rsidR="0073778C" w:rsidRDefault="0073778C">
            <w:pPr xmlns:w="http://schemas.openxmlformats.org/wordprocessingml/2006/main">
              <w:spacing w:line="259" w:lineRule="auto"/>
              <w:jc w:val="center"/>
              <w:rPr>
                <w:b/>
              </w:rPr>
            </w:pPr>
            <w:r xmlns:w="http://schemas.openxmlformats.org/wordprocessingml/2006/main">
              <w:rPr>
                <w:b/>
              </w:rPr>
              <w:t xml:space="preserve">MODEL</w:t>
            </w:r>
          </w:p>
        </w:tc>
        <w:tc>
          <w:tcPr>
            <w:tcW w:w="1930" w:type="dxa"/>
          </w:tcPr>
          <w:p w14:paraId="3760AF59" w14:textId="77777777" w:rsidR="0073778C" w:rsidRDefault="0073778C">
            <w:pPr xmlns:w="http://schemas.openxmlformats.org/wordprocessingml/2006/main">
              <w:spacing w:line="259" w:lineRule="auto"/>
              <w:jc w:val="center"/>
              <w:rPr>
                <w:b/>
              </w:rPr>
            </w:pPr>
            <w:r xmlns:w="http://schemas.openxmlformats.org/wordprocessingml/2006/main">
              <w:rPr>
                <w:b/>
              </w:rPr>
              <w:t xml:space="preserve">KAPACITA</w:t>
            </w:r>
          </w:p>
        </w:tc>
        <w:tc>
          <w:tcPr>
            <w:tcW w:w="1426" w:type="dxa"/>
          </w:tcPr>
          <w:p w14:paraId="1333B05E" w14:textId="77777777" w:rsidR="0073778C" w:rsidRDefault="0073778C">
            <w:pPr xmlns:w="http://schemas.openxmlformats.org/wordprocessingml/2006/main">
              <w:spacing w:line="259" w:lineRule="auto"/>
              <w:jc w:val="center"/>
              <w:rPr>
                <w:b/>
              </w:rPr>
            </w:pPr>
            <w:r xmlns:w="http://schemas.openxmlformats.org/wordprocessingml/2006/main">
              <w:rPr>
                <w:b/>
              </w:rPr>
              <w:t xml:space="preserve">VÝKON MOTORU</w:t>
            </w:r>
          </w:p>
        </w:tc>
        <w:tc>
          <w:tcPr>
            <w:tcW w:w="1850" w:type="dxa"/>
          </w:tcPr>
          <w:p w14:paraId="7B5A73DC" w14:textId="77777777" w:rsidR="0073778C" w:rsidRDefault="0073778C">
            <w:pPr xmlns:w="http://schemas.openxmlformats.org/wordprocessingml/2006/main">
              <w:spacing w:line="259" w:lineRule="auto"/>
              <w:jc w:val="center"/>
              <w:rPr>
                <w:b/>
              </w:rPr>
            </w:pPr>
            <w:r xmlns:w="http://schemas.openxmlformats.org/wordprocessingml/2006/main">
              <w:rPr>
                <w:b/>
              </w:rPr>
              <w:t xml:space="preserve">ÚČINNOST</w:t>
            </w:r>
          </w:p>
        </w:tc>
        <w:tc>
          <w:tcPr>
            <w:tcW w:w="1850" w:type="dxa"/>
          </w:tcPr>
          <w:p w14:paraId="581BC890" w14:textId="1C3D949F" w:rsidR="0073778C" w:rsidRDefault="0073778C">
            <w:pPr xmlns:w="http://schemas.openxmlformats.org/wordprocessingml/2006/main">
              <w:spacing w:line="259" w:lineRule="auto"/>
              <w:jc w:val="center"/>
              <w:rPr>
                <w:b/>
              </w:rPr>
            </w:pPr>
            <w:r xmlns:w="http://schemas.openxmlformats.org/wordprocessingml/2006/main">
              <w:rPr>
                <w:b/>
              </w:rPr>
              <w:t xml:space="preserve">MAXIMÁLNÍ TLAK</w:t>
            </w:r>
          </w:p>
        </w:tc>
      </w:tr>
      <w:tr w:rsidR="0073778C" w14:paraId="1ACD28BD" w14:textId="77777777" w:rsidTr="0073778C">
        <w:trPr>
          <w:trHeight w:val="681"/>
        </w:trPr>
        <w:tc>
          <w:tcPr>
            <w:tcW w:w="1345" w:type="dxa"/>
          </w:tcPr>
          <w:p w14:paraId="4096F660" w14:textId="0281C771" w:rsidR="0073778C" w:rsidRDefault="0073778C">
            <w:pPr xmlns:w="http://schemas.openxmlformats.org/wordprocessingml/2006/main">
              <w:spacing w:line="259" w:lineRule="auto"/>
              <w:jc w:val="center"/>
              <w:rPr>
                <w:bCs/>
              </w:rPr>
            </w:pPr>
            <w:r xmlns:w="http://schemas.openxmlformats.org/wordprocessingml/2006/main">
              <w:rPr>
                <w:bCs/>
              </w:rPr>
              <w:t xml:space="preserve">KD1394</w:t>
            </w:r>
          </w:p>
        </w:tc>
        <w:tc>
          <w:tcPr>
            <w:tcW w:w="1930" w:type="dxa"/>
          </w:tcPr>
          <w:p w14:paraId="7A768F06" w14:textId="77777777" w:rsidR="0073778C" w:rsidRDefault="0073778C">
            <w:pPr xmlns:w="http://schemas.openxmlformats.org/wordprocessingml/2006/main">
              <w:spacing w:line="259" w:lineRule="auto"/>
              <w:jc w:val="center"/>
              <w:rPr>
                <w:bCs/>
                <w:sz w:val="20"/>
                <w:szCs w:val="20"/>
              </w:rPr>
            </w:pPr>
            <w:r xmlns:w="http://schemas.openxmlformats.org/wordprocessingml/2006/main">
              <w:rPr>
                <w:bCs/>
                <w:sz w:val="20"/>
                <w:szCs w:val="20"/>
              </w:rPr>
              <w:t xml:space="preserve">100 l</w:t>
            </w:r>
          </w:p>
        </w:tc>
        <w:tc>
          <w:tcPr>
            <w:tcW w:w="1426" w:type="dxa"/>
          </w:tcPr>
          <w:p w14:paraId="5BB7D88A" w14:textId="2D3DAFF1" w:rsidR="0073778C" w:rsidRDefault="00DB32B6" w:rsidP="00DB32B6">
            <w:pPr xmlns:w="http://schemas.openxmlformats.org/wordprocessingml/2006/main">
              <w:spacing w:after="0" w:line="259" w:lineRule="auto"/>
              <w:jc w:val="center"/>
              <w:rPr>
                <w:bCs/>
                <w:sz w:val="20"/>
                <w:szCs w:val="20"/>
              </w:rPr>
            </w:pPr>
            <w:r xmlns:w="http://schemas.openxmlformats.org/wordprocessingml/2006/main">
              <w:rPr>
                <w:bCs/>
                <w:sz w:val="20"/>
                <w:szCs w:val="20"/>
              </w:rPr>
              <w:t xml:space="preserve">3 x 1500 W</w:t>
            </w:r>
          </w:p>
          <w:p w14:paraId="4C78055E" w14:textId="3372C1D0" w:rsidR="00DB32B6" w:rsidRDefault="00DB32B6" w:rsidP="00DB32B6">
            <w:pPr xmlns:w="http://schemas.openxmlformats.org/wordprocessingml/2006/main">
              <w:spacing w:after="0" w:line="259" w:lineRule="auto"/>
              <w:jc w:val="center"/>
              <w:rPr>
                <w:bCs/>
                <w:sz w:val="20"/>
                <w:szCs w:val="20"/>
              </w:rPr>
            </w:pPr>
            <w:r xmlns:w="http://schemas.openxmlformats.org/wordprocessingml/2006/main">
              <w:rPr>
                <w:bCs/>
                <w:sz w:val="20"/>
                <w:szCs w:val="20"/>
              </w:rPr>
              <w:t xml:space="preserve">Max</w:t>
            </w:r>
          </w:p>
          <w:p w14:paraId="3DD6C5D7" w14:textId="52742338" w:rsidR="00DB32B6" w:rsidRDefault="00DB32B6" w:rsidP="00DB32B6">
            <w:pPr xmlns:w="http://schemas.openxmlformats.org/wordprocessingml/2006/main">
              <w:spacing w:after="0" w:line="259" w:lineRule="auto"/>
              <w:jc w:val="center"/>
              <w:rPr>
                <w:bCs/>
                <w:sz w:val="20"/>
                <w:szCs w:val="20"/>
              </w:rPr>
            </w:pPr>
            <w:r xmlns:w="http://schemas.openxmlformats.org/wordprocessingml/2006/main">
              <w:rPr>
                <w:bCs/>
                <w:sz w:val="20"/>
                <w:szCs w:val="20"/>
              </w:rPr>
              <w:t xml:space="preserve">3x 2000 W</w:t>
            </w:r>
          </w:p>
          <w:p w14:paraId="5BCD9AC3" w14:textId="77777777" w:rsidR="0073778C" w:rsidRDefault="0073778C">
            <w:pPr>
              <w:spacing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</w:tcPr>
          <w:p w14:paraId="40CF4AA2" w14:textId="04F982FA" w:rsidR="0073778C" w:rsidRDefault="0073778C">
            <w:pPr xmlns:w="http://schemas.openxmlformats.org/wordprocessingml/2006/main">
              <w:spacing w:line="259" w:lineRule="auto"/>
              <w:jc w:val="center"/>
              <w:rPr>
                <w:bCs/>
                <w:sz w:val="20"/>
                <w:szCs w:val="20"/>
              </w:rPr>
            </w:pPr>
            <w:r xmlns:w="http://schemas.openxmlformats.org/wordprocessingml/2006/main">
              <w:rPr>
                <w:bCs/>
                <w:sz w:val="20"/>
                <w:szCs w:val="20"/>
              </w:rPr>
              <w:t xml:space="preserve">580 l/min</w:t>
            </w:r>
          </w:p>
        </w:tc>
        <w:tc>
          <w:tcPr>
            <w:tcW w:w="1850" w:type="dxa"/>
          </w:tcPr>
          <w:p w14:paraId="6B6EF580" w14:textId="3C54B31F" w:rsidR="0073778C" w:rsidRDefault="0073778C">
            <w:pPr xmlns:w="http://schemas.openxmlformats.org/wordprocessingml/2006/main">
              <w:spacing w:line="259" w:lineRule="auto"/>
              <w:jc w:val="center"/>
              <w:rPr>
                <w:bCs/>
                <w:sz w:val="20"/>
                <w:szCs w:val="20"/>
              </w:rPr>
            </w:pPr>
            <w:r xmlns:w="http://schemas.openxmlformats.org/wordprocessingml/2006/main">
              <w:rPr>
                <w:bCs/>
                <w:sz w:val="20"/>
                <w:szCs w:val="20"/>
              </w:rPr>
              <w:t xml:space="preserve">8 barů</w:t>
            </w:r>
          </w:p>
        </w:tc>
      </w:tr>
    </w:tbl>
    <w:p w14:paraId="4BA08A3D" w14:textId="77777777" w:rsidR="00320845" w:rsidRDefault="00000000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8E42D1C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b/>
          <w:sz w:val="32"/>
          <w:szCs w:val="32"/>
        </w:rPr>
        <w:lastRenderedPageBreak xmlns:w="http://schemas.openxmlformats.org/wordprocessingml/2006/main"/>
      </w:r>
      <w:r xmlns:w="http://schemas.openxmlformats.org/wordprocessingml/2006/main">
        <w:rPr>
          <w:b/>
          <w:sz w:val="32"/>
          <w:szCs w:val="32"/>
        </w:rPr>
        <w:t xml:space="preserve">Vzduchový kompresor </w:t>
      </w:r>
      <w:r xmlns:w="http://schemas.openxmlformats.org/wordprocessingml/2006/main">
        <w:rPr>
          <w:sz w:val="24"/>
          <w:szCs w:val="24"/>
        </w:rPr>
        <w:t xml:space="preserve">je zařízení známé po celém světě.</w:t>
      </w:r>
    </w:p>
    <w:p w14:paraId="14A37B0B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Sériově vyráběné kompresory jsou výsledkem práce zkušených inženýrů, kteří mají na starosti celý výrobní proces, od návrhu až po montáž a údržbu. Zařízení využívá moderní termodynamická řešení a systém analýzy kapalin, což zajišťuje efektivní provoz. Sériově vyráběné kompresory prošly rozsáhlým testováním, což zaručuje jejich vysokou kvalitu.</w:t>
      </w:r>
    </w:p>
    <w:p w14:paraId="5EB40FBD" w14:textId="77777777" w:rsidR="00320845" w:rsidRDefault="00320845">
      <w:pPr>
        <w:rPr>
          <w:sz w:val="24"/>
          <w:szCs w:val="24"/>
        </w:rPr>
      </w:pPr>
    </w:p>
    <w:p w14:paraId="3CCCAF16" w14:textId="77777777" w:rsidR="00320845" w:rsidRDefault="00000000">
      <w:pPr xmlns:w="http://schemas.openxmlformats.org/wordprocessingml/2006/main">
        <w:rPr>
          <w:b/>
          <w:sz w:val="24"/>
          <w:szCs w:val="24"/>
        </w:rPr>
      </w:pPr>
      <w:r xmlns:w="http://schemas.openxmlformats.org/wordprocessingml/2006/main">
        <w:rPr>
          <w:b/>
          <w:sz w:val="24"/>
          <w:szCs w:val="24"/>
        </w:rPr>
        <w:t xml:space="preserve">Vlastnosti vzduchového kompresoru:</w:t>
      </w:r>
    </w:p>
    <w:p w14:paraId="1365A846" w14:textId="77777777" w:rsidR="00320845" w:rsidRDefault="00320845">
      <w:pPr>
        <w:rPr>
          <w:sz w:val="24"/>
          <w:szCs w:val="24"/>
        </w:rPr>
      </w:pPr>
    </w:p>
    <w:p w14:paraId="3DF551A2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1. Použitím speciálního výfukového systému se švédskými hliníkovými ventily se zvýšil průtok vzduchu o 10–30 %. Průtok vzduchu se zvětšil, zlepšil se provoz jednotky a zároveň se snížila hladina hluku.</w:t>
      </w:r>
    </w:p>
    <w:p w14:paraId="07498348" w14:textId="77777777" w:rsidR="00320845" w:rsidRDefault="00320845">
      <w:pPr>
        <w:rPr>
          <w:sz w:val="24"/>
          <w:szCs w:val="24"/>
        </w:rPr>
      </w:pPr>
    </w:p>
    <w:p w14:paraId="2A3E02F3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2. Kliková hřídel kompresoru a všechny rotující komponenty jsou vyrobeny ze speciálně upravené oceli. Tento typ oceli snižuje vibrace vznikající během provozu, díky čemuž jsou všechny komponenty pevnější a stabilnější.</w:t>
      </w:r>
    </w:p>
    <w:p w14:paraId="2803FB0C" w14:textId="77777777" w:rsidR="00320845" w:rsidRDefault="00320845">
      <w:pPr>
        <w:rPr>
          <w:sz w:val="24"/>
          <w:szCs w:val="24"/>
        </w:rPr>
      </w:pPr>
    </w:p>
    <w:p w14:paraId="3BC2BBE0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3. Hlava válců a další komponenty jsou vyrobeny z prvotřídní, speciálně upravené slitiny železa. Hlava je upevněna čtyřmi šrouby. Tím se prakticky eliminuje možnost úniku vzduchu a dosahuje se nejvyššího stupně stlačení vzduchu.</w:t>
      </w:r>
    </w:p>
    <w:p w14:paraId="38AE42E9" w14:textId="77777777" w:rsidR="00320845" w:rsidRDefault="00320845">
      <w:pPr>
        <w:rPr>
          <w:sz w:val="24"/>
          <w:szCs w:val="24"/>
        </w:rPr>
      </w:pPr>
    </w:p>
    <w:p w14:paraId="1049C9E0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4. Všechny úchyty zařízení byly vyrobeny tak, aby byly odolné a nepropustné.</w:t>
      </w:r>
    </w:p>
    <w:p w14:paraId="79D2590F" w14:textId="77777777" w:rsidR="00320845" w:rsidRDefault="00320845">
      <w:pPr>
        <w:rPr>
          <w:sz w:val="24"/>
          <w:szCs w:val="24"/>
        </w:rPr>
      </w:pPr>
    </w:p>
    <w:p w14:paraId="15AF879E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5. Vzduchová nádrž je navržena tak, aby byla bezpečná a spolehlivá.</w:t>
      </w:r>
    </w:p>
    <w:p w14:paraId="09F272EC" w14:textId="77777777" w:rsidR="00320845" w:rsidRDefault="00320845">
      <w:pPr>
        <w:rPr>
          <w:sz w:val="24"/>
          <w:szCs w:val="24"/>
        </w:rPr>
      </w:pPr>
    </w:p>
    <w:p w14:paraId="352F75E4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6. Píst zařízení byl tepelně zpracován. Pístní čepy byly ošetřeny uhlíkem.</w:t>
      </w:r>
    </w:p>
    <w:p w14:paraId="78CA8178" w14:textId="77777777" w:rsidR="00320845" w:rsidRDefault="00320845">
      <w:pPr>
        <w:rPr>
          <w:sz w:val="24"/>
          <w:szCs w:val="24"/>
        </w:rPr>
      </w:pPr>
    </w:p>
    <w:p w14:paraId="0BD5CA0A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7. Používá se speciální tlumicí systém, který je účinný a tichý.</w:t>
      </w:r>
    </w:p>
    <w:p w14:paraId="23B49569" w14:textId="77777777" w:rsidR="00320845" w:rsidRDefault="00320845">
      <w:pPr>
        <w:rPr>
          <w:sz w:val="24"/>
          <w:szCs w:val="24"/>
        </w:rPr>
      </w:pPr>
    </w:p>
    <w:p w14:paraId="61D4A453" w14:textId="77777777" w:rsidR="00320845" w:rsidRDefault="00000000">
      <w:pPr xmlns:w="http://schemas.openxmlformats.org/wordprocessingml/2006/main">
        <w:rPr>
          <w:sz w:val="24"/>
          <w:szCs w:val="24"/>
        </w:rPr>
      </w:pPr>
      <w:r xmlns:w="http://schemas.openxmlformats.org/wordprocessingml/2006/main">
        <w:rPr>
          <w:sz w:val="24"/>
          <w:szCs w:val="24"/>
        </w:rPr>
        <w:t xml:space="preserve">8. Zařízení splňuje i ta nejnáročnější očekávání zákazníků. Při správné údržbě zařízení zaručuje vysoce kvalitní výkon a dlouhodobý provoz.</w:t>
      </w:r>
    </w:p>
    <w:p w14:paraId="35B0F36C" w14:textId="77777777" w:rsidR="00320845" w:rsidRDefault="00320845">
      <w:pPr>
        <w:rPr>
          <w:sz w:val="24"/>
          <w:szCs w:val="24"/>
        </w:rPr>
      </w:pPr>
    </w:p>
    <w:p w14:paraId="607745F5" w14:textId="77777777" w:rsidR="00320845" w:rsidRDefault="00000000">
      <w:pPr xmlns:w="http://schemas.openxmlformats.org/wordprocessingml/2006/main">
        <w:spacing w:after="160" w:line="259" w:lineRule="auto"/>
        <w:rPr>
          <w:rFonts w:ascii="Cambria Math" w:eastAsia="Microsoft YaHei" w:hAnsi="Cambria Math" w:cs="Cambria Math"/>
          <w:color w:val="231F20"/>
          <w:spacing w:val="99"/>
          <w:sz w:val="32"/>
          <w:szCs w:val="32"/>
        </w:rPr>
      </w:pPr>
      <w:r xmlns:w="http://schemas.openxmlformats.org/wordprocessingml/2006/main">
        <w:rPr>
          <w:b/>
          <w:sz w:val="24"/>
          <w:szCs w:val="24"/>
        </w:rPr>
        <w:t xml:space="preserve">Výběr našeho vzduchového kompresoru je rozhodnutí, které bude mít jistě pozitivní dopad na kvalitu vaší práce.</w:t>
      </w:r>
    </w:p>
    <w:p w14:paraId="5AC3AC08" w14:textId="77777777" w:rsidR="00320845" w:rsidRDefault="00000000"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:rPr>
          <w:noProof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5D0B4AD4" wp14:editId="1542A007">
            <wp:extent cx="465455" cy="541655"/>
            <wp:effectExtent l="0" t="0" r="0" b="0"/>
            <wp:docPr id="1403136594" name="Obraz 6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36594" name="Obraz 63" descr="image0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xmlns:w="http://schemas.openxmlformats.org/wordprocessingml/2006/main">
        <w:t xml:space="preserve"> </w:t>
      </w:r>
    </w:p>
    <w:p w14:paraId="1FAB9B8E" w14:textId="77777777" w:rsidR="00320845" w:rsidRDefault="00000000">
      <w:pPr xmlns:w="http://schemas.openxmlformats.org/wordprocessingml/2006/main">
        <w:pStyle w:val="Tekstpodstawowy2"/>
        <w:rPr>
          <w:b/>
          <w:bCs/>
          <w:lang w:val="pl-PL"/>
        </w:rPr>
      </w:pPr>
      <w:r xmlns:w="http://schemas.openxmlformats.org/wordprocessingml/2006/main">
        <w:rPr>
          <w:b/>
          <w:bCs/>
          <w:lang w:val="pl-PL"/>
        </w:rPr>
        <w:t xml:space="preserve">Elektrické výrobky by se neměly likvidovat s domovním odpadem. Měly by být odvezeny do určených recyklačních zařízení. Informace o likvidaci odpadu vám sdělí místní úřady.</w:t>
      </w:r>
      <w:r xmlns:w="http://schemas.openxmlformats.org/wordprocessingml/2006/main">
        <w:rPr>
          <w:rFonts w:ascii="Cambria Math" w:eastAsia="Microsoft YaHei" w:hAnsi="Cambria Math" w:cs="Cambria Math"/>
          <w:color w:val="231F20"/>
          <w:spacing w:val="99"/>
          <w:sz w:val="32"/>
          <w:szCs w:val="32"/>
        </w:rPr>
        <w:br xmlns:w="http://schemas.openxmlformats.org/wordprocessingml/2006/main" w:type="page"/>
      </w:r>
    </w:p>
    <w:p w14:paraId="157B589A" w14:textId="77777777" w:rsidR="00320845" w:rsidRDefault="00000000">
      <w:pPr xmlns:w="http://schemas.openxmlformats.org/wordprocessingml/2006/main">
        <w:rPr>
          <w:b/>
          <w:bCs/>
        </w:rPr>
      </w:pPr>
      <w:r xmlns:w="http://schemas.openxmlformats.org/wordprocessingml/2006/main">
        <w:rPr>
          <w:b/>
          <w:bCs/>
        </w:rPr>
        <w:lastRenderedPageBreak xmlns:w="http://schemas.openxmlformats.org/wordprocessingml/2006/main"/>
      </w:r>
      <w:r xmlns:w="http://schemas.openxmlformats.org/wordprocessingml/2006/main">
        <w:rPr>
          <w:b/>
          <w:bCs/>
        </w:rPr>
        <w:t xml:space="preserve">ZÁRUČNÍ PODMÍNKY:</w:t>
      </w:r>
    </w:p>
    <w:p w14:paraId="3802C065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Prodávající, dále jen Ručitel, poskytuje záruku na řádný provoz výše uvedeného zařízení po dobu 12 měsíců od data nákupu.</w:t>
      </w:r>
    </w:p>
    <w:p w14:paraId="5C9BC239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Pokud dojde k poškození zařízení během záruční doby, garant po ověření oprávněnosti reklamace poskytne bezplatnou opravu, nebo pokud oprava není možná, výměnu poškozených dílů. Doba opravy nepřesáhne 14 dnů od data písemného oznámení o závadě. Specializované opravy, které vyžadují dovoz komponentů ze zahraničí, mohou opravu prodloužit o dalších 30 dnů. Způsob opravy určuje garant.</w:t>
      </w:r>
    </w:p>
    <w:p w14:paraId="5E76F53F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Jakékoli poškození vzniklé v důsledku provozu a údržby zařízení v rozporu s pokyny, nesprávné přepravy, provozu zařízení v klimatických podmínkách, které neodpovídají podmínkám uvedeným v pokynech, nebo z jiných příčin způsobených uživatelem může být opraveno na jeho náklady.</w:t>
      </w:r>
    </w:p>
    <w:p w14:paraId="14AB6B59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Záruka se nevztahuje na servisní a údržbářské činnosti, jako je: nastavení zařízení, vylepšení připojení, kalibrace.</w:t>
      </w:r>
    </w:p>
    <w:p w14:paraId="0F41F9AC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Ručitel nenese odpovědnost za žádné nežádoucí účinky vyplývající z slabého povrchu, ke kterému bylo zařízení připevněno.</w:t>
      </w:r>
    </w:p>
    <w:p w14:paraId="7113E1C5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Prodávající si vyhrazuje právo odmítnout poskytnutí bezplatného servisu bez předložení záručního listu.</w:t>
      </w:r>
    </w:p>
    <w:p w14:paraId="22C93BCD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Záruční list je platný v celé zemi a pouze pro výrobky zakoupené v Polské republice.</w:t>
      </w:r>
    </w:p>
    <w:p w14:paraId="1D07FD6B" w14:textId="77777777" w:rsidR="00320845" w:rsidRDefault="00000000">
      <w:pPr xmlns:w="http://schemas.openxmlformats.org/wordprocessingml/2006/main">
        <w:pStyle w:val="Akapitzlist"/>
        <w:numPr>
          <w:ilvl w:val="0"/>
          <w:numId w:val="1"/>
        </w:numPr>
      </w:pPr>
      <w:r xmlns:w="http://schemas.openxmlformats.org/wordprocessingml/2006/main">
        <w:t xml:space="preserve">Záruka se nevztahuje na:</w:t>
      </w:r>
    </w:p>
    <w:p w14:paraId="5691B275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mechanické poškození, tj. praskliny ve skleněných a plastových prvcích a všech ostatních prvcích podléhajících přirozenému opotřebení (např. filtry, těsnění, diody, baterie atd.); startovací prvky (zejména startovací pružiny)</w:t>
      </w:r>
    </w:p>
    <w:p w14:paraId="2E782260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příliš nízká nebo příliš vysoká teplota a škody způsobené vyšší mocí (požár, povodeň, blesk)</w:t>
      </w:r>
    </w:p>
    <w:p w14:paraId="51CB779E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poškození způsobené použitím neoriginálních dílů a příslušenství</w:t>
      </w:r>
    </w:p>
    <w:p w14:paraId="05B8D1D4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poškození způsobené přepětím</w:t>
      </w:r>
    </w:p>
    <w:p w14:paraId="1E5654EF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poškození způsobené neoprávněnými opravami</w:t>
      </w:r>
    </w:p>
    <w:p w14:paraId="71052106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používání zařízení od okamžiku zjištění poškození</w:t>
      </w:r>
    </w:p>
    <w:p w14:paraId="6CD0D8F7" w14:textId="77777777" w:rsidR="00320845" w:rsidRDefault="00000000">
      <w:pPr xmlns:w="http://schemas.openxmlformats.org/wordprocessingml/2006/main">
        <w:pStyle w:val="Akapitzlist"/>
      </w:pPr>
      <w:r xmlns:w="http://schemas.openxmlformats.org/wordprocessingml/2006/main">
        <w:t xml:space="preserve">- nedodržení všech ostatních pokynů vyplývajících z obsahu návodu k obsluze</w:t>
      </w:r>
    </w:p>
    <w:p w14:paraId="23206A40" w14:textId="77777777" w:rsidR="00320845" w:rsidRDefault="00320845">
      <w:pPr>
        <w:spacing w:after="160" w:line="259" w:lineRule="auto"/>
        <w:rPr>
          <w:rFonts w:ascii="Cambria Math" w:eastAsia="Microsoft YaHei" w:hAnsi="Cambria Math" w:cs="Cambria Math"/>
          <w:color w:val="231F20"/>
          <w:spacing w:val="99"/>
          <w:sz w:val="32"/>
          <w:szCs w:val="32"/>
        </w:rPr>
      </w:pPr>
    </w:p>
    <w:p w14:paraId="2D98F018" w14:textId="77777777" w:rsidR="00320845" w:rsidRDefault="00000000">
      <w:pPr>
        <w:spacing w:after="160" w:line="259" w:lineRule="auto"/>
      </w:pPr>
      <w:r>
        <w:br w:type="page"/>
      </w:r>
    </w:p>
    <w:p w14:paraId="5F3F9033" w14:textId="77777777" w:rsidR="00320845" w:rsidRDefault="00000000">
      <w:pPr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3801ED6F" wp14:editId="3CFE7A57">
            <wp:extent cx="1638300" cy="358140"/>
            <wp:effectExtent l="0" t="0" r="0" b="3810"/>
            <wp:docPr id="210525995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59959" name="Obraz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48BD94F" w14:textId="77777777" w:rsidR="00320845" w:rsidRDefault="00000000">
      <w:pPr xmlns:w="http://schemas.openxmlformats.org/wordprocessingml/2006/main">
        <w:spacing w:after="0" w:line="240" w:lineRule="auto"/>
        <w:jc w:val="center"/>
        <w:rPr>
          <w:sz w:val="32"/>
        </w:rPr>
      </w:pPr>
      <w:r xmlns:w="http://schemas.openxmlformats.org/wordprocessingml/2006/main">
        <w:rPr>
          <w:sz w:val="32"/>
        </w:rPr>
        <w:t xml:space="preserve">PROHLÁŠENÍ O SHODĚ</w:t>
      </w:r>
    </w:p>
    <w:p w14:paraId="241C6AF1" w14:textId="77777777" w:rsidR="00320845" w:rsidRDefault="00000000">
      <w:pPr xmlns:w="http://schemas.openxmlformats.org/wordprocessingml/2006/main">
        <w:spacing w:after="0" w:line="240" w:lineRule="auto"/>
        <w:jc w:val="center"/>
        <w:rPr>
          <w:sz w:val="20"/>
        </w:rPr>
      </w:pPr>
      <w:r xmlns:w="http://schemas.openxmlformats.org/wordprocessingml/2006/main">
        <w:rPr>
          <w:sz w:val="20"/>
        </w:rPr>
        <w:t xml:space="preserve">Podle ISO/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IEC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Guide 22 a EN 45014</w:t>
      </w:r>
    </w:p>
    <w:p w14:paraId="713F5EB6" w14:textId="77777777" w:rsidR="00320845" w:rsidRDefault="00320845">
      <w:pPr>
        <w:rPr>
          <w:sz w:val="20"/>
        </w:rPr>
      </w:pPr>
    </w:p>
    <w:p w14:paraId="2721710B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Výrobce </w:t>
      </w:r>
      <w:r xmlns:w="http://schemas.openxmlformats.org/wordprocessingml/2006/main">
        <w:rPr>
          <w:sz w:val="20"/>
        </w:rPr>
        <w:t xml:space="preserve">: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FOREINTRADE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JSOU</w:t>
      </w:r>
      <w:proofErr xmlns:w="http://schemas.openxmlformats.org/wordprocessingml/2006/main" w:type="spellEnd"/>
    </w:p>
    <w:p w14:paraId="48FA6F77" w14:textId="77777777" w:rsidR="00320845" w:rsidRDefault="00000000">
      <w:pPr xmlns:w="http://schemas.openxmlformats.org/wordprocessingml/2006/main">
        <w:spacing w:after="120" w:line="240" w:lineRule="auto"/>
        <w:rPr>
          <w:sz w:val="20"/>
          <w:lang w:val="en-US"/>
        </w:rPr>
      </w:pPr>
      <w:r xmlns:w="http://schemas.openxmlformats.org/wordprocessingml/2006/main">
        <w:rPr>
          <w:b/>
          <w:sz w:val="20"/>
          <w:lang w:val="en-US"/>
        </w:rPr>
        <w:t xml:space="preserve">Adresa </w:t>
      </w:r>
      <w:proofErr xmlns:w="http://schemas.openxmlformats.org/wordprocessingml/2006/main" w:type="spellStart"/>
      <w:r xmlns:w="http://schemas.openxmlformats.org/wordprocessingml/2006/main">
        <w:rPr>
          <w:b/>
          <w:sz w:val="20"/>
          <w:lang w:val="en-US"/>
        </w:rPr>
        <w:t xml:space="preserve">výrobce </w:t>
      </w:r>
      <w:proofErr xmlns:w="http://schemas.openxmlformats.org/wordprocessingml/2006/main" w:type="spellEnd"/>
      <w:r xmlns:w="http://schemas.openxmlformats.org/wordprocessingml/2006/main">
        <w:rPr>
          <w:sz w:val="20"/>
          <w:lang w:val="en-US"/>
        </w:rPr>
        <w:t xml:space="preserve">: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JANOWEK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UL. MODRZEWIOWA 5405-555 TARCZYN</w:t>
      </w:r>
    </w:p>
    <w:p w14:paraId="4A92F21C" w14:textId="77777777" w:rsidR="00320845" w:rsidRDefault="00320845">
      <w:pPr>
        <w:rPr>
          <w:sz w:val="20"/>
          <w:lang w:val="en-US"/>
        </w:rPr>
      </w:pPr>
    </w:p>
    <w:p w14:paraId="025EF9C3" w14:textId="77777777" w:rsidR="00320845" w:rsidRDefault="00000000">
      <w:pPr xmlns:w="http://schemas.openxmlformats.org/wordprocessingml/2006/main">
        <w:jc w:val="center"/>
        <w:rPr>
          <w:sz w:val="24"/>
        </w:rPr>
      </w:pPr>
      <w:r xmlns:w="http://schemas.openxmlformats.org/wordprocessingml/2006/main">
        <w:rPr>
          <w:sz w:val="24"/>
        </w:rPr>
        <w:t xml:space="preserve">PROHLÁŠUJEME, ŽE VÝROBEK SPLŇUJE EVROPSKÉ NORMY</w:t>
      </w:r>
    </w:p>
    <w:p w14:paraId="10A05C4C" w14:textId="77777777" w:rsidR="00320845" w:rsidRDefault="00320845">
      <w:pPr>
        <w:rPr>
          <w:sz w:val="20"/>
        </w:rPr>
      </w:pPr>
    </w:p>
    <w:p w14:paraId="73019AC3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Název produktu </w:t>
      </w:r>
      <w:r xmlns:w="http://schemas.openxmlformats.org/wordprocessingml/2006/main">
        <w:rPr>
          <w:sz w:val="20"/>
        </w:rPr>
        <w:t xml:space="preserve">: Vzduchový kompresor (označený ochrannou známkou Kraft&amp;Dele)</w:t>
      </w:r>
    </w:p>
    <w:p w14:paraId="1F9B22CD" w14:textId="630600BD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Model </w:t>
      </w:r>
      <w:r xmlns:w="http://schemas.openxmlformats.org/wordprocessingml/2006/main">
        <w:rPr>
          <w:sz w:val="20"/>
        </w:rPr>
        <w:t xml:space="preserve">(obchodní označení) </w:t>
      </w:r>
      <w:r xmlns:w="http://schemas.openxmlformats.org/wordprocessingml/2006/main">
        <w:rPr>
          <w:b/>
          <w:sz w:val="20"/>
        </w:rPr>
        <w:t xml:space="preserve">:</w:t>
      </w:r>
      <w:r xmlns:w="http://schemas.openxmlformats.org/wordprocessingml/2006/main">
        <w:rPr>
          <w:sz w:val="20"/>
        </w:rPr>
        <w:t xml:space="preserve"> </w:t>
      </w:r>
      <w:r xmlns:w="http://schemas.openxmlformats.org/wordprocessingml/2006/main" w:rsidR="0073778C">
        <w:rPr>
          <w:color w:val="FF0000"/>
          <w:sz w:val="24"/>
          <w:szCs w:val="24"/>
        </w:rPr>
        <w:t xml:space="preserve">KD1394</w:t>
      </w:r>
    </w:p>
    <w:p w14:paraId="1D92E4F9" w14:textId="77777777" w:rsidR="00320845" w:rsidRDefault="00000000">
      <w:pPr xmlns:w="http://schemas.openxmlformats.org/wordprocessingml/2006/main">
        <w:rPr>
          <w:b/>
          <w:sz w:val="20"/>
        </w:rPr>
      </w:pPr>
      <w:r xmlns:w="http://schemas.openxmlformats.org/wordprocessingml/2006/main">
        <w:rPr>
          <w:b/>
          <w:sz w:val="20"/>
        </w:rPr>
        <w:t xml:space="preserve">Prohlášení:</w:t>
      </w:r>
    </w:p>
    <w:p w14:paraId="2766D769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sz w:val="20"/>
        </w:rPr>
        <w:tab xmlns:w="http://schemas.openxmlformats.org/wordprocessingml/2006/main"/>
      </w:r>
      <w:r xmlns:w="http://schemas.openxmlformats.org/wordprocessingml/2006/main">
        <w:rPr>
          <w:sz w:val="20"/>
        </w:rPr>
        <w:t xml:space="preserve">Výrobek, na který se toto prohlášení vztahuje, splňuje požadavky směrnic ES:</w:t>
      </w:r>
    </w:p>
    <w:p w14:paraId="2F629E67" w14:textId="77777777" w:rsidR="00320845" w:rsidRDefault="00000000">
      <w:pPr xmlns:w="http://schemas.openxmlformats.org/wordprocessingml/2006/main">
        <w:pStyle w:val="Akapitzlist"/>
        <w:numPr>
          <w:ilvl w:val="0"/>
          <w:numId w:val="2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o strojních zařízeních 2006/42/ES</w:t>
      </w:r>
    </w:p>
    <w:p w14:paraId="7563A54A" w14:textId="77777777" w:rsidR="00320845" w:rsidRDefault="00000000">
      <w:pPr xmlns:w="http://schemas.openxmlformats.org/wordprocessingml/2006/main">
        <w:pStyle w:val="Akapitzlist"/>
        <w:numPr>
          <w:ilvl w:val="0"/>
          <w:numId w:val="2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2006/95/ES o zařízeních nízkého napětí</w:t>
      </w:r>
    </w:p>
    <w:p w14:paraId="0AC8F9DA" w14:textId="77777777" w:rsidR="00320845" w:rsidRDefault="00000000">
      <w:pPr xmlns:w="http://schemas.openxmlformats.org/wordprocessingml/2006/main">
        <w:pStyle w:val="Akapitzlist"/>
        <w:numPr>
          <w:ilvl w:val="0"/>
          <w:numId w:val="2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ROHS 2 2011/65/EU</w:t>
      </w:r>
    </w:p>
    <w:p w14:paraId="5B25DE4F" w14:textId="77777777" w:rsidR="00320845" w:rsidRDefault="00000000">
      <w:pPr xmlns:w="http://schemas.openxmlformats.org/wordprocessingml/2006/main">
        <w:pStyle w:val="Akapitzlist"/>
        <w:numPr>
          <w:ilvl w:val="0"/>
          <w:numId w:val="2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</w:t>
      </w:r>
      <w:r xmlns:w="http://schemas.openxmlformats.org/wordprocessingml/2006/main">
        <w:rPr>
          <w:sz w:val="20"/>
          <w:lang w:val="en-US"/>
        </w:rPr>
        <w:t xml:space="preserve">SPVD </w:t>
      </w:r>
      <w:proofErr xmlns:w="http://schemas.openxmlformats.org/wordprocessingml/2006/main" w:type="spellEnd"/>
      <w:r xmlns:w="http://schemas.openxmlformats.org/wordprocessingml/2006/main">
        <w:rPr>
          <w:sz w:val="20"/>
          <w:lang w:val="en-US"/>
        </w:rPr>
        <w:t xml:space="preserve">2009/105/ES</w:t>
      </w:r>
      <w:proofErr xmlns:w="http://schemas.openxmlformats.org/wordprocessingml/2006/main" w:type="spellStart"/>
    </w:p>
    <w:p w14:paraId="56CE6CCA" w14:textId="77777777" w:rsidR="00320845" w:rsidRDefault="00000000">
      <w:pPr xmlns:w="http://schemas.openxmlformats.org/wordprocessingml/2006/main">
        <w:pStyle w:val="Akapitzlist"/>
        <w:numPr>
          <w:ilvl w:val="0"/>
          <w:numId w:val="2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o elektromagnetické kompatibilitě 2004/108/ES</w:t>
      </w:r>
    </w:p>
    <w:p w14:paraId="48307765" w14:textId="77777777" w:rsidR="00320845" w:rsidRDefault="00000000">
      <w:pPr xmlns:w="http://schemas.openxmlformats.org/wordprocessingml/2006/main">
        <w:pStyle w:val="Akapitzlist"/>
        <w:numPr>
          <w:ilvl w:val="0"/>
          <w:numId w:val="2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2000/14/ES o emisích hluku</w:t>
      </w:r>
    </w:p>
    <w:p w14:paraId="06613AC2" w14:textId="77777777" w:rsidR="00320845" w:rsidRDefault="00000000">
      <w:pPr xmlns:w="http://schemas.openxmlformats.org/wordprocessingml/2006/main">
        <w:rPr>
          <w:bCs/>
          <w:sz w:val="20"/>
          <w:lang w:val="en-US"/>
        </w:rPr>
      </w:pP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Podle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/norem:</w:t>
      </w:r>
    </w:p>
    <w:p w14:paraId="5B17C884" w14:textId="77777777" w:rsidR="00320845" w:rsidRDefault="00000000">
      <w:pPr xmlns:w="http://schemas.openxmlformats.org/wordprocessingml/2006/main">
        <w:rPr>
          <w:bCs/>
          <w:sz w:val="20"/>
          <w:lang w:val="en-US"/>
        </w:rPr>
      </w:pPr>
      <w:r xmlns:w="http://schemas.openxmlformats.org/wordprocessingml/2006/main">
        <w:rPr>
          <w:bCs/>
          <w:sz w:val="20"/>
          <w:lang w:val="en-US"/>
        </w:rPr>
        <w:t xml:space="preserve">EN ISO 12100:2010; EN 1012-1:2010; EN 60204-1:2018, EN IEC 61000-6-2:2019, EN IEC 61000-6-4:2019</w:t>
      </w:r>
    </w:p>
    <w:p w14:paraId="3A7457F4" w14:textId="77777777" w:rsidR="00320845" w:rsidRDefault="00000000">
      <w:pPr xmlns:w="http://schemas.openxmlformats.org/wordprocessingml/2006/main">
        <w:rPr>
          <w:bCs/>
          <w:sz w:val="20"/>
          <w:lang w:val="en-US"/>
        </w:rPr>
      </w:pPr>
      <w:r xmlns:w="http://schemas.openxmlformats.org/wordprocessingml/2006/main">
        <w:rPr>
          <w:bCs/>
          <w:sz w:val="20"/>
          <w:lang w:val="en-US"/>
        </w:rPr>
        <w:t xml:space="preserve">Výrobce:</w:t>
      </w:r>
    </w:p>
    <w:p w14:paraId="1C5F09FA" w14:textId="77777777" w:rsidR="00320845" w:rsidRDefault="00000000">
      <w:pPr xmlns:w="http://schemas.openxmlformats.org/wordprocessingml/2006/main">
        <w:rPr>
          <w:rFonts w:ascii="Arial Regular" w:hAnsi="Arial Regular" w:cs="Arial Regular"/>
        </w:rPr>
      </w:pP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</w:rPr>
        <w:t xml:space="preserve">ZAHRANIČNÍ OBCHOD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Arial Regular" w:hAnsi="Arial Regular" w:cs="Arial Regular"/>
        </w:rPr>
        <w:t xml:space="preserve">SA </w:t>
      </w:r>
      <w:proofErr xmlns:w="http://schemas.openxmlformats.org/wordprocessingml/2006/main" w:type="spellEnd"/>
      <w:r xmlns:w="http://schemas.openxmlformats.org/wordprocessingml/2006/main">
        <w:rPr>
          <w:rFonts w:ascii="Arial Regular" w:hAnsi="Arial Regular" w:cs="Arial Regular"/>
        </w:rPr>
        <w:t xml:space="preserve">, </w:t>
      </w:r>
      <w:proofErr xmlns:w="http://schemas.openxmlformats.org/wordprocessingml/2006/main" w:type="spellStart"/>
      <w:r xmlns:w="http://schemas.openxmlformats.org/wordprocessingml/2006/main">
        <w:rPr>
          <w:rFonts w:ascii="Arial Regular" w:hAnsi="Arial Regular" w:cs="Arial Regular"/>
        </w:rPr>
        <w:t xml:space="preserve">JANOWEK </w:t>
      </w:r>
      <w:proofErr xmlns:w="http://schemas.openxmlformats.org/wordprocessingml/2006/main" w:type="spellEnd"/>
      <w:r xmlns:w="http://schemas.openxmlformats.org/wordprocessingml/2006/main">
        <w:rPr>
          <w:rFonts w:ascii="Arial Regular" w:hAnsi="Arial Regular" w:cs="Arial Regular"/>
        </w:rPr>
        <w:t xml:space="preserve">, UL. MODRZEWIOWA 5405-555 TARCZYN</w:t>
      </w:r>
    </w:p>
    <w:p w14:paraId="050E899A" w14:textId="77777777" w:rsidR="00320845" w:rsidRDefault="00000000">
      <w:pPr xmlns:w="http://schemas.openxmlformats.org/wordprocessingml/2006/main">
        <w:rPr>
          <w:bCs/>
          <w:sz w:val="20"/>
          <w:lang w:val="en-US"/>
        </w:rPr>
      </w:pP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Číslo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certifikátu CE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-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566-01-240521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vydáno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by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CGS HIZMETLERI TEKNIK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KONTROL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VE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BELGELENDIRME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ANONYMNÍ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SIRKETI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(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Kayisdagi)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Mahallesi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Gulcin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Sk. č.: 2/2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Ataşehir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bCs/>
          <w:sz w:val="20"/>
          <w:lang w:val="en-US"/>
        </w:rPr>
        <w:t xml:space="preserve">Istanbul </w:t>
      </w:r>
      <w:proofErr xmlns:w="http://schemas.openxmlformats.org/wordprocessingml/2006/main" w:type="spellEnd"/>
      <w:r xmlns:w="http://schemas.openxmlformats.org/wordprocessingml/2006/main">
        <w:rPr>
          <w:bCs/>
          <w:sz w:val="20"/>
          <w:lang w:val="en-US"/>
        </w:rPr>
        <w:t xml:space="preserve">, Turecko) od 24. května 2021.</w:t>
      </w:r>
    </w:p>
    <w:p w14:paraId="19C17AE4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bCs/>
          <w:sz w:val="20"/>
        </w:rPr>
        <w:t xml:space="preserve">Osoba odpovědná za vedení technické dokumentace: </w:t>
      </w:r>
      <w:r xmlns:w="http://schemas.openxmlformats.org/wordprocessingml/2006/main">
        <w:rPr>
          <w:sz w:val="20"/>
        </w:rPr>
        <w:t xml:space="preserve">Ma Dong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Hui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Janówek, ul. Modrzewiowa 54 05-555 Tarczyn</w:t>
      </w:r>
    </w:p>
    <w:p w14:paraId="2E943B2B" w14:textId="77777777" w:rsidR="00320845" w:rsidRDefault="00000000">
      <w:pPr xmlns:w="http://schemas.openxmlformats.org/wordprocessingml/2006/main">
        <w:jc w:val="right"/>
        <w:rPr>
          <w:sz w:val="20"/>
          <w:lang w:val="en-US" w:eastAsia="zh-CN"/>
        </w:rPr>
      </w:pPr>
      <w:r xmlns:w="http://schemas.openxmlformats.org/wordprocessingml/2006/main">
        <w:rPr>
          <w:sz w:val="20"/>
        </w:rPr>
        <w:tab xmlns:w="http://schemas.openxmlformats.org/wordprocessingml/2006/main"/>
      </w:r>
      <w:r xmlns:w="http://schemas.openxmlformats.org/wordprocessingml/2006/main">
        <w:rPr>
          <w:sz w:val="20"/>
        </w:rPr>
        <w:tab xmlns:w="http://schemas.openxmlformats.org/wordprocessingml/2006/main"/>
      </w:r>
      <w:r xmlns:w="http://schemas.openxmlformats.org/wordprocessingml/2006/main">
        <w:rPr>
          <w:sz w:val="20"/>
        </w:rPr>
        <w:tab xmlns:w="http://schemas.openxmlformats.org/wordprocessingml/2006/main"/>
      </w:r>
      <w:r xmlns:w="http://schemas.openxmlformats.org/wordprocessingml/2006/main">
        <w:rPr>
          <w:sz w:val="20"/>
        </w:rPr>
        <w:tab xmlns:w="http://schemas.openxmlformats.org/wordprocessingml/2006/main"/>
      </w:r>
      <w:r xmlns:w="http://schemas.openxmlformats.org/wordprocessingml/2006/main">
        <w:rPr>
          <w:sz w:val="20"/>
        </w:rPr>
        <w:t xml:space="preserve">Ma Dong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Hui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Janówek </w:t>
      </w:r>
      <w:r xmlns:w="http://schemas.openxmlformats.org/wordprocessingml/2006/main">
        <w:rPr>
          <w:sz w:val="20"/>
        </w:rPr>
        <w:t xml:space="preserve">, </w:t>
      </w:r>
      <w:r xmlns:w="http://schemas.openxmlformats.org/wordprocessingml/2006/main">
        <w:rPr>
          <w:rFonts w:hint="eastAsia"/>
          <w:sz w:val="20"/>
          <w:lang w:val="en-US" w:eastAsia="zh-CN"/>
        </w:rPr>
        <w:t xml:space="preserve">1.1.202 </w:t>
      </w:r>
      <w:r xmlns:w="http://schemas.openxmlformats.org/wordprocessingml/2006/main">
        <w:rPr>
          <w:rFonts w:hint="eastAsia"/>
          <w:sz w:val="20"/>
          <w:lang w:val="en-US" w:eastAsia="zh-CN"/>
        </w:rPr>
        <w:t xml:space="preserve">5</w:t>
      </w:r>
    </w:p>
    <w:p w14:paraId="07AEBF42" w14:textId="77777777" w:rsidR="00320845" w:rsidRDefault="00320845">
      <w:pPr>
        <w:jc w:val="right"/>
        <w:rPr>
          <w:sz w:val="20"/>
          <w:lang w:val="en-US" w:eastAsia="zh-CN"/>
        </w:rPr>
      </w:pPr>
    </w:p>
    <w:p w14:paraId="44726F3D" w14:textId="77777777" w:rsidR="0073778C" w:rsidRDefault="0073778C">
      <w:pPr>
        <w:jc w:val="right"/>
        <w:rPr>
          <w:sz w:val="20"/>
          <w:lang w:val="en-US" w:eastAsia="zh-CN"/>
        </w:rPr>
      </w:pPr>
    </w:p>
    <w:p w14:paraId="55EC0A43" w14:textId="77777777" w:rsidR="00320845" w:rsidRDefault="00320845">
      <w:pPr>
        <w:rPr>
          <w:sz w:val="20"/>
          <w:lang w:eastAsia="pl-PL"/>
        </w:rPr>
      </w:pPr>
    </w:p>
    <w:p w14:paraId="5B528A86" w14:textId="77777777" w:rsidR="00320845" w:rsidRDefault="00000000">
      <w:pPr>
        <w:rPr>
          <w:sz w:val="20"/>
          <w:lang w:eastAsia="pl-PL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09A82C3B" wp14:editId="13B597FF">
            <wp:extent cx="1638300" cy="358140"/>
            <wp:effectExtent l="0" t="0" r="0" b="3810"/>
            <wp:docPr id="163967278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72782" name="Obraz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991CE3" w14:textId="77777777" w:rsidR="00320845" w:rsidRDefault="00000000">
      <w:pPr xmlns:w="http://schemas.openxmlformats.org/wordprocessingml/2006/main">
        <w:spacing w:after="0" w:line="240" w:lineRule="auto"/>
        <w:jc w:val="center"/>
        <w:rPr>
          <w:sz w:val="32"/>
        </w:rPr>
      </w:pPr>
      <w:r xmlns:w="http://schemas.openxmlformats.org/wordprocessingml/2006/main">
        <w:rPr>
          <w:sz w:val="32"/>
        </w:rPr>
        <w:t xml:space="preserve">PROHLÁŠENÍ O SHODĚ ES</w:t>
      </w:r>
    </w:p>
    <w:p w14:paraId="74F5DAA6" w14:textId="77777777" w:rsidR="00320845" w:rsidRDefault="00000000">
      <w:pPr xmlns:w="http://schemas.openxmlformats.org/wordprocessingml/2006/main">
        <w:jc w:val="center"/>
        <w:rPr>
          <w:sz w:val="20"/>
        </w:rPr>
      </w:pPr>
      <w:r xmlns:w="http://schemas.openxmlformats.org/wordprocessingml/2006/main">
        <w:rPr>
          <w:sz w:val="20"/>
        </w:rPr>
        <w:t xml:space="preserve">Jednoduchá tlaková nádoba</w:t>
      </w:r>
    </w:p>
    <w:p w14:paraId="16D1F643" w14:textId="77777777" w:rsidR="00320845" w:rsidRDefault="00000000">
      <w:pPr xmlns:w="http://schemas.openxmlformats.org/wordprocessingml/2006/main">
        <w:jc w:val="center"/>
        <w:rPr>
          <w:sz w:val="20"/>
        </w:rPr>
      </w:pPr>
      <w:r xmlns:w="http://schemas.openxmlformats.org/wordprocessingml/2006/main">
        <w:rPr>
          <w:sz w:val="20"/>
        </w:rPr>
        <w:t xml:space="preserve">Výrobce: </w:t>
      </w:r>
      <w:proofErr xmlns:w="http://schemas.openxmlformats.org/wordprocessingml/2006/main" w:type="spellStart"/>
      <w:r xmlns:w="http://schemas.openxmlformats.org/wordprocessingml/2006/main">
        <w:rPr>
          <w:rFonts w:ascii="Cambria" w:hAnsi="Arial" w:cs="Arial"/>
          <w:sz w:val="20"/>
          <w:szCs w:val="20"/>
        </w:rPr>
        <w:t xml:space="preserve">FOREINTRADE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SA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JANOWEK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UL. MODRZEWIOWA 5405-555 TARCZYN</w:t>
      </w:r>
    </w:p>
    <w:p w14:paraId="0FE127CF" w14:textId="77777777" w:rsidR="00320845" w:rsidRDefault="00000000">
      <w:pPr xmlns:w="http://schemas.openxmlformats.org/wordprocessingml/2006/main">
        <w:ind w:firstLineChars="950" w:firstLine="1900"/>
        <w:jc w:val="both"/>
        <w:rPr>
          <w:sz w:val="20"/>
        </w:rPr>
      </w:pPr>
      <w:r xmlns:w="http://schemas.openxmlformats.org/wordprocessingml/2006/main">
        <w:rPr>
          <w:sz w:val="20"/>
        </w:rPr>
        <w:t xml:space="preserve">Produkt: jednoduchá tlaková nádoba dle níže uvedených specifikací</w:t>
      </w:r>
    </w:p>
    <w:p w14:paraId="4BC0DDE8" w14:textId="77777777" w:rsidR="00320845" w:rsidRDefault="00000000">
      <w:pPr>
        <w:ind w:left="720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114300" distR="114300" wp14:anchorId="3894CCD5" wp14:editId="3F82CDE3">
            <wp:extent cx="2004060" cy="900430"/>
            <wp:effectExtent l="0" t="0" r="2540" b="13970"/>
            <wp:docPr id="2" name="图片 2" descr="404173622832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41736228329_.pic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drawing>
          <wp:inline distT="0" distB="0" distL="114300" distR="114300" wp14:anchorId="18215462" wp14:editId="51AF020D">
            <wp:extent cx="1875155" cy="842645"/>
            <wp:effectExtent l="0" t="0" r="4445" b="20955"/>
            <wp:docPr id="4" name="图片 4" descr="410173649558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01736495582_.pic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drawing>
          <wp:inline distT="0" distB="0" distL="114300" distR="114300" wp14:anchorId="41EE8D61" wp14:editId="77B2A836">
            <wp:extent cx="2044065" cy="918210"/>
            <wp:effectExtent l="0" t="0" r="13335" b="21590"/>
            <wp:docPr id="5" name="图片 5" descr="400173622788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01736227885_.pic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DDF7A" w14:textId="77777777" w:rsidR="00320845" w:rsidRDefault="00000000">
      <w:pPr xmlns:w="http://schemas.openxmlformats.org/wordprocessingml/2006/main">
        <w:spacing w:after="0" w:line="240" w:lineRule="auto"/>
        <w:ind w:left="720"/>
      </w:pPr>
      <w:r xmlns:w="http://schemas.openxmlformats.org/wordprocessingml/2006/main">
        <w:t xml:space="preserve">V – objem nádrže</w:t>
      </w:r>
    </w:p>
    <w:p w14:paraId="4C432F20" w14:textId="77777777" w:rsidR="00320845" w:rsidRDefault="00000000">
      <w:pPr xmlns:w="http://schemas.openxmlformats.org/wordprocessingml/2006/main">
        <w:spacing w:after="0" w:line="240" w:lineRule="auto"/>
        <w:ind w:left="720"/>
      </w:pPr>
      <w:r xmlns:w="http://schemas.openxmlformats.org/wordprocessingml/2006/main">
        <w:t xml:space="preserve">PS – pracovní tlak</w:t>
      </w:r>
    </w:p>
    <w:p w14:paraId="4873B65E" w14:textId="77777777" w:rsidR="00320845" w:rsidRDefault="00000000">
      <w:pPr xmlns:w="http://schemas.openxmlformats.org/wordprocessingml/2006/main">
        <w:spacing w:after="0" w:line="240" w:lineRule="auto"/>
        <w:ind w:left="720"/>
      </w:pPr>
      <w:proofErr xmlns:w="http://schemas.openxmlformats.org/wordprocessingml/2006/main" w:type="spellStart"/>
      <w:r xmlns:w="http://schemas.openxmlformats.org/wordprocessingml/2006/main">
        <w:t xml:space="preserve">Ph </w:t>
      </w:r>
      <w:proofErr xmlns:w="http://schemas.openxmlformats.org/wordprocessingml/2006/main" w:type="spellEnd"/>
      <w:r xmlns:w="http://schemas.openxmlformats.org/wordprocessingml/2006/main">
        <w:t xml:space="preserve">– maximální tlak</w:t>
      </w:r>
    </w:p>
    <w:p w14:paraId="1A280287" w14:textId="77777777" w:rsidR="00320845" w:rsidRDefault="00000000">
      <w:pPr xmlns:w="http://schemas.openxmlformats.org/wordprocessingml/2006/main">
        <w:spacing w:after="0" w:line="240" w:lineRule="auto"/>
        <w:ind w:left="720"/>
      </w:pPr>
      <w:proofErr xmlns:w="http://schemas.openxmlformats.org/wordprocessingml/2006/main" w:type="spellStart"/>
      <w:r xmlns:w="http://schemas.openxmlformats.org/wordprocessingml/2006/main">
        <w:t xml:space="preserve">Tmax </w:t>
      </w:r>
      <w:proofErr xmlns:w="http://schemas.openxmlformats.org/wordprocessingml/2006/main" w:type="spellEnd"/>
      <w:r xmlns:w="http://schemas.openxmlformats.org/wordprocessingml/2006/main">
        <w:t xml:space="preserve">– maximální provozní teplota</w:t>
      </w:r>
    </w:p>
    <w:p w14:paraId="0BF5A85F" w14:textId="77777777" w:rsidR="00320845" w:rsidRDefault="00000000">
      <w:pPr xmlns:w="http://schemas.openxmlformats.org/wordprocessingml/2006/main">
        <w:spacing w:after="0" w:line="240" w:lineRule="auto"/>
        <w:ind w:left="720"/>
      </w:pPr>
      <w:proofErr xmlns:w="http://schemas.openxmlformats.org/wordprocessingml/2006/main" w:type="spellStart"/>
      <w:r xmlns:w="http://schemas.openxmlformats.org/wordprocessingml/2006/main">
        <w:t xml:space="preserve">Tmin </w:t>
      </w:r>
      <w:proofErr xmlns:w="http://schemas.openxmlformats.org/wordprocessingml/2006/main" w:type="spellEnd"/>
      <w:r xmlns:w="http://schemas.openxmlformats.org/wordprocessingml/2006/main">
        <w:t xml:space="preserve">- minimální provozní teplota</w:t>
      </w:r>
    </w:p>
    <w:p w14:paraId="6A49083F" w14:textId="77777777" w:rsidR="00320845" w:rsidRDefault="00000000">
      <w:pPr xmlns:w="http://schemas.openxmlformats.org/wordprocessingml/2006/main">
        <w:spacing w:after="0" w:line="240" w:lineRule="auto"/>
        <w:ind w:left="720"/>
      </w:pPr>
      <w:proofErr xmlns:w="http://schemas.openxmlformats.org/wordprocessingml/2006/main" w:type="spellStart"/>
      <w:r xmlns:w="http://schemas.openxmlformats.org/wordprocessingml/2006/main">
        <w:t xml:space="preserve">Typ </w:t>
      </w:r>
      <w:proofErr xmlns:w="http://schemas.openxmlformats.org/wordprocessingml/2006/main" w:type="spellEnd"/>
      <w:r xmlns:w="http://schemas.openxmlformats.org/wordprocessingml/2006/main">
        <w:t xml:space="preserve">– typ nádrže</w:t>
      </w:r>
    </w:p>
    <w:p w14:paraId="0ECE3A86" w14:textId="77777777" w:rsidR="00320845" w:rsidRDefault="00000000">
      <w:pPr xmlns:w="http://schemas.openxmlformats.org/wordprocessingml/2006/main">
        <w:spacing w:after="0" w:line="240" w:lineRule="auto"/>
        <w:ind w:left="720"/>
      </w:pPr>
      <w:r xmlns:w="http://schemas.openxmlformats.org/wordprocessingml/2006/main">
        <w:t xml:space="preserve">S/N – sériové číslo</w:t>
      </w:r>
    </w:p>
    <w:p w14:paraId="18A7CDCC" w14:textId="77777777" w:rsidR="00320845" w:rsidRDefault="00000000">
      <w:pPr xmlns:w="http://schemas.openxmlformats.org/wordprocessingml/2006/main">
        <w:spacing w:after="0" w:line="240" w:lineRule="auto"/>
        <w:ind w:left="720"/>
      </w:pPr>
      <w:proofErr xmlns:w="http://schemas.openxmlformats.org/wordprocessingml/2006/main" w:type="spellStart"/>
      <w:r xmlns:w="http://schemas.openxmlformats.org/wordprocessingml/2006/main">
        <w:t xml:space="preserve">Rok </w:t>
      </w:r>
      <w:proofErr xmlns:w="http://schemas.openxmlformats.org/wordprocessingml/2006/main" w:type="spellEnd"/>
      <w:r xmlns:w="http://schemas.openxmlformats.org/wordprocessingml/2006/main">
        <w:t xml:space="preserve">– datum výstavby nádrže</w:t>
      </w:r>
    </w:p>
    <w:p w14:paraId="788EB78A" w14:textId="77777777" w:rsidR="00320845" w:rsidRDefault="00320845">
      <w:pPr>
        <w:spacing w:after="0" w:line="240" w:lineRule="auto"/>
        <w:ind w:left="720"/>
      </w:pPr>
    </w:p>
    <w:p w14:paraId="16241E53" w14:textId="77777777" w:rsidR="00320845" w:rsidRDefault="00000000">
      <w:pPr xmlns:w="http://schemas.openxmlformats.org/wordprocessingml/2006/main">
        <w:jc w:val="center"/>
        <w:rPr>
          <w:sz w:val="20"/>
        </w:rPr>
      </w:pPr>
      <w:r xmlns:w="http://schemas.openxmlformats.org/wordprocessingml/2006/main">
        <w:rPr>
          <w:sz w:val="20"/>
        </w:rPr>
        <w:t xml:space="preserve">POSOUZENÍ SHODY VÝROBKU PODLE SMĚRNICE 2014/29/EU – Modul B</w:t>
      </w:r>
    </w:p>
    <w:p w14:paraId="02AC0CEE" w14:textId="77777777" w:rsidR="00320845" w:rsidRDefault="00000000">
      <w:pPr xmlns:w="http://schemas.openxmlformats.org/wordprocessingml/2006/main">
        <w:jc w:val="center"/>
        <w:rPr>
          <w:sz w:val="20"/>
        </w:rPr>
      </w:pPr>
      <w:r xmlns:w="http://schemas.openxmlformats.org/wordprocessingml/2006/main">
        <w:rPr>
          <w:sz w:val="20"/>
        </w:rPr>
        <w:t xml:space="preserve">Nádrž byla vyrobena v souladu s požadavky nařízení ministra hospodářství ze dne 2. června 2016 o jednoduchých tlakových nádobách /Sbírka zákonů z roku 2016, položka 812/, kterým se provádí směrnice Evropského parlamentu a Rady 2014/29/EU</w:t>
      </w:r>
    </w:p>
    <w:p w14:paraId="1D78B179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sz w:val="20"/>
        </w:rPr>
        <w:t xml:space="preserve">Referenční dokumenty:</w:t>
      </w:r>
    </w:p>
    <w:p w14:paraId="3A3D2C7A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sz w:val="20"/>
        </w:rPr>
        <w:t xml:space="preserve">Certifikát shody typu EU č. SVBMB.0001 ze dne 25. 2. 2021 vydaný oznámeným subjektem č. 1128;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evropský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Inspection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and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Certification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Company SA; 89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Chlois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Str. a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Likovriseos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144 52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Metamorfosi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Atény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Řecko</w:t>
      </w:r>
    </w:p>
    <w:p w14:paraId="57E013AB" w14:textId="77777777" w:rsidR="00320845" w:rsidRDefault="00000000"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bCs/>
          <w:sz w:val="20"/>
        </w:rPr>
        <w:t xml:space="preserve">Osoba odpovědná za vedení technické dokumentace: </w:t>
      </w:r>
      <w:r xmlns:w="http://schemas.openxmlformats.org/wordprocessingml/2006/main">
        <w:rPr>
          <w:sz w:val="20"/>
        </w:rPr>
        <w:t xml:space="preserve">Ma Dong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Hui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Janówek, ul. Modrzewiowa 54 05-555 Tarczyn</w:t>
      </w:r>
    </w:p>
    <w:p w14:paraId="4A5F6EAC" w14:textId="77777777" w:rsidR="00320845" w:rsidRDefault="00000000">
      <w:pPr xmlns:w="http://schemas.openxmlformats.org/wordprocessingml/2006/main">
        <w:jc w:val="center"/>
        <w:rPr>
          <w:sz w:val="20"/>
          <w:lang w:val="en-US" w:eastAsia="zh-CN"/>
        </w:rPr>
      </w:pPr>
      <w:r xmlns:w="http://schemas.openxmlformats.org/wordprocessingml/2006/main">
        <w:rPr>
          <w:sz w:val="20"/>
        </w:rPr>
        <w:t xml:space="preserve">Ma Dong </w:t>
      </w:r>
      <w:proofErr xmlns:w="http://schemas.openxmlformats.org/wordprocessingml/2006/main" w:type="spellStart"/>
      <w:r xmlns:w="http://schemas.openxmlformats.org/wordprocessingml/2006/main">
        <w:rPr>
          <w:sz w:val="20"/>
        </w:rPr>
        <w:t xml:space="preserve">Hui </w:t>
      </w:r>
      <w:proofErr xmlns:w="http://schemas.openxmlformats.org/wordprocessingml/2006/main" w:type="spellEnd"/>
      <w:r xmlns:w="http://schemas.openxmlformats.org/wordprocessingml/2006/main">
        <w:rPr>
          <w:sz w:val="20"/>
        </w:rPr>
        <w:t xml:space="preserve">, Janówek, </w:t>
      </w:r>
      <w:r xmlns:w="http://schemas.openxmlformats.org/wordprocessingml/2006/main">
        <w:rPr>
          <w:rFonts w:hint="eastAsia"/>
          <w:sz w:val="20"/>
          <w:lang w:val="en-US" w:eastAsia="zh-CN"/>
        </w:rPr>
        <w:t xml:space="preserve">1 </w:t>
      </w:r>
      <w:r xmlns:w="http://schemas.openxmlformats.org/wordprocessingml/2006/main">
        <w:rPr>
          <w:sz w:val="20"/>
        </w:rPr>
        <w:t xml:space="preserve">. </w:t>
      </w:r>
      <w:r xmlns:w="http://schemas.openxmlformats.org/wordprocessingml/2006/main">
        <w:rPr>
          <w:rFonts w:hint="eastAsia"/>
          <w:sz w:val="20"/>
          <w:lang w:val="en-US" w:eastAsia="zh-CN"/>
        </w:rPr>
        <w:t xml:space="preserve">1,202 </w:t>
      </w:r>
      <w:r xmlns:w="http://schemas.openxmlformats.org/wordprocessingml/2006/main">
        <w:rPr>
          <w:rFonts w:hint="eastAsia"/>
          <w:sz w:val="20"/>
          <w:lang w:val="en-US" w:eastAsia="zh-CN"/>
        </w:rPr>
        <w:t xml:space="preserve">5</w:t>
      </w:r>
      <w:r xmlns:w="http://schemas.openxmlformats.org/wordprocessingml/2006/main">
        <w:rPr>
          <w:sz w:val="20"/>
        </w:rPr>
        <w:t xml:space="preserve">​</w:t>
      </w:r>
    </w:p>
    <w:p w14:paraId="4A25975F" w14:textId="77777777" w:rsidR="00320845" w:rsidRDefault="00000000">
      <w:pPr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114300" distR="114300" wp14:anchorId="1BEC27FD" wp14:editId="4DC6DEDD">
            <wp:extent cx="1733550" cy="1327150"/>
            <wp:effectExtent l="0" t="0" r="19050" b="19050"/>
            <wp:docPr id="1" name="图片 1" descr="98173042515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1730425159_.pic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6F41" w14:textId="77777777" w:rsidR="0028778A" w:rsidRDefault="0028778A">
      <w:pPr>
        <w:spacing w:line="240" w:lineRule="auto"/>
      </w:pPr>
      <w:r>
        <w:separator/>
      </w:r>
    </w:p>
  </w:endnote>
  <w:endnote w:type="continuationSeparator" w:id="0">
    <w:p w14:paraId="14E8D87A" w14:textId="77777777" w:rsidR="0028778A" w:rsidRDefault="00287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Cambria">
    <w:altName w:val="华文宋体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E112" w14:textId="77777777" w:rsidR="0028778A" w:rsidRDefault="0028778A">
      <w:pPr>
        <w:spacing w:after="0"/>
      </w:pPr>
      <w:r>
        <w:separator/>
      </w:r>
    </w:p>
  </w:footnote>
  <w:footnote w:type="continuationSeparator" w:id="0">
    <w:p w14:paraId="0051E1FC" w14:textId="77777777" w:rsidR="0028778A" w:rsidRDefault="002877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62009"/>
    <w:multiLevelType w:val="multilevel"/>
    <w:tmpl w:val="58A620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02261">
    <w:abstractNumId w:val="0"/>
  </w:num>
  <w:num w:numId="2" w16cid:durableId="209619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FDBECC03"/>
    <w:rsid w:val="FFDFC480"/>
    <w:rsid w:val="002565AA"/>
    <w:rsid w:val="0028778A"/>
    <w:rsid w:val="00314C90"/>
    <w:rsid w:val="00320845"/>
    <w:rsid w:val="006D3422"/>
    <w:rsid w:val="007200EC"/>
    <w:rsid w:val="0073778C"/>
    <w:rsid w:val="00880757"/>
    <w:rsid w:val="009D0953"/>
    <w:rsid w:val="00A47466"/>
    <w:rsid w:val="00CD0D1F"/>
    <w:rsid w:val="00D73FAA"/>
    <w:rsid w:val="00DB32B6"/>
    <w:rsid w:val="00E329C8"/>
    <w:rsid w:val="00EC0181"/>
    <w:rsid w:val="00F9765F"/>
    <w:rsid w:val="00FB07F7"/>
    <w:rsid w:val="36FE2F21"/>
    <w:rsid w:val="53FE1E39"/>
    <w:rsid w:val="5FFF5A1C"/>
    <w:rsid w:val="6D7E9B91"/>
    <w:rsid w:val="7B9DAFBC"/>
    <w:rsid w:val="7F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6898"/>
  <w15:docId w15:val="{1A6E0A96-5DC0-41AD-A880-0D6D1F2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  <w:lang w:eastAsia="en-US" w:val="c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qFormat/>
    <w:pPr>
      <w:widowControl w:val="0"/>
      <w:spacing w:after="0" w:line="240" w:lineRule="auto"/>
      <w:jc w:val="both"/>
    </w:pPr>
    <w:rPr>
      <w:rFonts w:ascii="Arial" w:hAnsi="Arial"/>
      <w:kern w:val="2"/>
      <w:szCs w:val="24"/>
      <w:lang w:val="cs" w:eastAsia="zh-CN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Arial" w:eastAsia="SimSun" w:hAnsi="Arial" w:cs="Times New Roman"/>
      <w:szCs w:val="24"/>
      <w:lang w:val="c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1946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2023-06-24T11:22:00Z</dcterms:created>
  <dcterms:modified xsi:type="dcterms:W3CDTF">2025-02-27T11:32:00Z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8314265853F535C825D997640CF8DC0F_42</vt:lpwstr>
  </property>
</Properties>
</file>